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2C" w:rsidRDefault="009A17FB">
      <w:r>
        <w:t>Markus 9b</w:t>
      </w:r>
    </w:p>
    <w:p w:rsidR="009A17FB" w:rsidRDefault="009A17FB"/>
    <w:p w:rsidR="009A17FB" w:rsidRDefault="00A60EC2">
      <w:r>
        <w:t>“</w:t>
      </w:r>
      <w:r w:rsidR="009A17FB">
        <w:t>Ek glo!</w:t>
      </w:r>
      <w:r>
        <w:t>”</w:t>
      </w:r>
      <w:r w:rsidR="009A17FB">
        <w:t xml:space="preserve"> </w:t>
      </w:r>
      <w:r>
        <w:t>“</w:t>
      </w:r>
      <w:r w:rsidR="009A17FB">
        <w:t>Help my in my ongeloof.</w:t>
      </w:r>
      <w:r>
        <w:t>”</w:t>
      </w:r>
    </w:p>
    <w:p w:rsidR="00A60EC2" w:rsidRDefault="00A60EC2"/>
    <w:p w:rsidR="00A60EC2" w:rsidRDefault="00A60EC2">
      <w:r>
        <w:t xml:space="preserve">Ons het verlede week gehoor hoe die Here ons uit Markus 9 </w:t>
      </w:r>
      <w:r w:rsidR="009A5EE6">
        <w:t>aangespreek het dat die kerk nie die krag en noodsa</w:t>
      </w:r>
      <w:r w:rsidR="00506DBC">
        <w:t>ak van gebed moet onderskat nie.</w:t>
      </w:r>
    </w:p>
    <w:p w:rsidR="009A5EE6" w:rsidRDefault="009A5EE6">
      <w:r>
        <w:tab/>
        <w:t>Het jy anders gebid hierdie week?</w:t>
      </w:r>
    </w:p>
    <w:p w:rsidR="009A5EE6" w:rsidRDefault="009A5EE6" w:rsidP="009A5EE6">
      <w:pPr>
        <w:ind w:left="1440"/>
      </w:pPr>
      <w:r>
        <w:t>Ons moet bid, want sekere dinge kan net verander word deur opregte gebed tot Hom wat al die mag het.</w:t>
      </w:r>
    </w:p>
    <w:p w:rsidR="009A5EE6" w:rsidRDefault="009A5EE6"/>
    <w:p w:rsidR="000B5EB8" w:rsidRDefault="009A5EE6">
      <w:r>
        <w:t xml:space="preserve">Vanoggend wil ek graag </w:t>
      </w:r>
      <w:r w:rsidR="000B5EB8">
        <w:t>op die</w:t>
      </w:r>
      <w:r w:rsidR="00506DBC">
        <w:t xml:space="preserve"> pa se</w:t>
      </w:r>
      <w:r w:rsidR="000B5EB8">
        <w:t xml:space="preserve"> twee belydenisse in ons</w:t>
      </w:r>
      <w:r w:rsidR="00506DBC">
        <w:t xml:space="preserve"> teks</w:t>
      </w:r>
      <w:r w:rsidR="000B5EB8">
        <w:t xml:space="preserve"> gedeelte fokus.</w:t>
      </w:r>
    </w:p>
    <w:p w:rsidR="000B5EB8" w:rsidRDefault="000B5EB8">
      <w:r>
        <w:tab/>
        <w:t>Dit is twee belydenisse wat ons baie na aan die hart moet lê.</w:t>
      </w:r>
    </w:p>
    <w:p w:rsidR="000B5EB8" w:rsidRDefault="000B5EB8"/>
    <w:p w:rsidR="000B5EB8" w:rsidRDefault="000B5EB8">
      <w:r>
        <w:t>Eerste belydenis: “Ek glo!”</w:t>
      </w:r>
    </w:p>
    <w:p w:rsidR="000B5EB8" w:rsidRDefault="004F23C9">
      <w:r>
        <w:tab/>
        <w:t>Wat is die agtergrond?</w:t>
      </w:r>
    </w:p>
    <w:p w:rsidR="004F23C9" w:rsidRDefault="004F23C9">
      <w:r>
        <w:tab/>
      </w:r>
      <w:r>
        <w:tab/>
        <w:t>Die man se seun het `</w:t>
      </w:r>
      <w:proofErr w:type="spellStart"/>
      <w:r>
        <w:t>n</w:t>
      </w:r>
      <w:proofErr w:type="spellEnd"/>
      <w:r>
        <w:t xml:space="preserve"> </w:t>
      </w:r>
      <w:proofErr w:type="spellStart"/>
      <w:r w:rsidR="00506DBC">
        <w:t>bose</w:t>
      </w:r>
      <w:r>
        <w:t>gees</w:t>
      </w:r>
      <w:proofErr w:type="spellEnd"/>
      <w:r>
        <w:t xml:space="preserve"> in hom gehad.</w:t>
      </w:r>
    </w:p>
    <w:p w:rsidR="004F23C9" w:rsidRDefault="004F23C9" w:rsidP="004F23C9">
      <w:pPr>
        <w:ind w:left="2160"/>
      </w:pPr>
      <w:proofErr w:type="gramStart"/>
      <w:r>
        <w:t>Die pa het hom na die dissipels gebring met die hoop dat hulle hom sou kon help, maar hulle kon nie.</w:t>
      </w:r>
      <w:proofErr w:type="gramEnd"/>
    </w:p>
    <w:p w:rsidR="00B32425" w:rsidRDefault="00B32425" w:rsidP="00B32425">
      <w:pPr>
        <w:ind w:left="2880"/>
      </w:pPr>
      <w:r>
        <w:t xml:space="preserve">Jesus wys </w:t>
      </w:r>
      <w:r w:rsidR="00506DBC">
        <w:t xml:space="preserve">dan </w:t>
      </w:r>
      <w:r>
        <w:t>sy teleurstelling</w:t>
      </w:r>
      <w:r w:rsidR="00506DBC">
        <w:t xml:space="preserve"> met sy volgelinge</w:t>
      </w:r>
      <w:r>
        <w:t xml:space="preserve"> as Hy hulle aanspreek: “Ongelowige geslag!”</w:t>
      </w:r>
    </w:p>
    <w:p w:rsidR="00B32425" w:rsidRDefault="00B32425" w:rsidP="00B85403">
      <w:pPr>
        <w:ind w:left="3600"/>
      </w:pPr>
      <w:r>
        <w:t xml:space="preserve">Dit </w:t>
      </w:r>
      <w:r w:rsidR="00B85403">
        <w:t>sê Hy vir sy dissipels, die mense wat hul lewens opgegee het om Hom te volg.</w:t>
      </w:r>
    </w:p>
    <w:p w:rsidR="00506DBC" w:rsidRDefault="00506DBC" w:rsidP="00506DBC">
      <w:pPr>
        <w:ind w:left="4320"/>
      </w:pPr>
      <w:r>
        <w:t>Geloof is dus nie net om `</w:t>
      </w:r>
      <w:proofErr w:type="spellStart"/>
      <w:r>
        <w:t>n</w:t>
      </w:r>
      <w:proofErr w:type="spellEnd"/>
      <w:r>
        <w:t xml:space="preserve"> volgeling genoem te word nie.</w:t>
      </w:r>
    </w:p>
    <w:p w:rsidR="001A52A4" w:rsidRDefault="001A52A4" w:rsidP="00D17F8D"/>
    <w:p w:rsidR="00D17F8D" w:rsidRDefault="00D17F8D" w:rsidP="00D17F8D">
      <w:r>
        <w:lastRenderedPageBreak/>
        <w:t>Maar as Jesus dan na die pa van hierdie arme kind luister</w:t>
      </w:r>
      <w:r w:rsidR="001A52A4">
        <w:t>,</w:t>
      </w:r>
      <w:r>
        <w:t xml:space="preserve"> hoor ons hoe </w:t>
      </w:r>
      <w:r w:rsidR="001A52A4">
        <w:t>die pa</w:t>
      </w:r>
      <w:r>
        <w:t xml:space="preserve"> vra:</w:t>
      </w:r>
    </w:p>
    <w:p w:rsidR="00D17F8D" w:rsidRDefault="00D17F8D" w:rsidP="00D17F8D">
      <w:r>
        <w:t>“As U tog miskien iets daaraan kan doen, kry ons jammer en help ons.”</w:t>
      </w:r>
    </w:p>
    <w:p w:rsidR="00D17F8D" w:rsidRDefault="00D17F8D" w:rsidP="00D17F8D">
      <w:r>
        <w:tab/>
        <w:t>Waarop Jesus dan reageer met: “As</w:t>
      </w:r>
      <w:r w:rsidR="001A52A4">
        <w:t xml:space="preserve"> Ek kan</w:t>
      </w:r>
      <w:r>
        <w:t>?” en dan “Vir die een wat glo, kan alles.”</w:t>
      </w:r>
    </w:p>
    <w:p w:rsidR="008C4F48" w:rsidRDefault="00D17F8D" w:rsidP="00D17F8D">
      <w:r>
        <w:t xml:space="preserve">Die oorspronklike taal lê klem daarop dat die pa </w:t>
      </w:r>
      <w:r w:rsidR="008C4F48">
        <w:t xml:space="preserve">onmiddellik </w:t>
      </w:r>
      <w:r>
        <w:t>tot `</w:t>
      </w:r>
      <w:proofErr w:type="spellStart"/>
      <w:r>
        <w:t>n</w:t>
      </w:r>
      <w:proofErr w:type="spellEnd"/>
      <w:r>
        <w:t xml:space="preserve"> e</w:t>
      </w:r>
      <w:r w:rsidR="008C4F48">
        <w:t>mosionele uitbarsting gekom het: “Ek glo!”</w:t>
      </w:r>
    </w:p>
    <w:p w:rsidR="008C4F48" w:rsidRDefault="008C4F48" w:rsidP="00D17F8D">
      <w:r>
        <w:tab/>
      </w:r>
      <w:r w:rsidR="00E17E69">
        <w:t>Hoekom nou?</w:t>
      </w:r>
    </w:p>
    <w:p w:rsidR="00E17E69" w:rsidRDefault="00E17E69" w:rsidP="00D17F8D">
      <w:r>
        <w:tab/>
      </w:r>
      <w:r>
        <w:tab/>
        <w:t>Is dit net om sy seun te red?</w:t>
      </w:r>
    </w:p>
    <w:p w:rsidR="00E17E69" w:rsidRDefault="00E17E69" w:rsidP="00D17F8D">
      <w:r>
        <w:tab/>
      </w:r>
      <w:r>
        <w:tab/>
      </w:r>
      <w:r>
        <w:tab/>
        <w:t>Is dit so maklik?</w:t>
      </w:r>
    </w:p>
    <w:p w:rsidR="00015A83" w:rsidRDefault="00015A83" w:rsidP="00D17F8D">
      <w:r>
        <w:tab/>
      </w:r>
      <w:r>
        <w:tab/>
        <w:t>Ek glo!</w:t>
      </w:r>
    </w:p>
    <w:p w:rsidR="00015A83" w:rsidRDefault="00015A83" w:rsidP="00015A83">
      <w:pPr>
        <w:ind w:left="2160"/>
      </w:pPr>
      <w:r>
        <w:t>Het hy dalk sy geloof uitgespreek uit vrees vir wat sou gebeur as hy dalk nie glo nie?</w:t>
      </w:r>
    </w:p>
    <w:p w:rsidR="003E2F3E" w:rsidRDefault="003E2F3E" w:rsidP="003E2F3E">
      <w:r>
        <w:t>As jy `</w:t>
      </w:r>
      <w:proofErr w:type="spellStart"/>
      <w:r>
        <w:t>n</w:t>
      </w:r>
      <w:proofErr w:type="spellEnd"/>
      <w:r>
        <w:t xml:space="preserve"> kenner is van Jesus se verhaal in die evangelies, sal jy weet dat daar iets aan sy teenwoordigheid is wat mense aanraak, wat hulle by uitsprake bring wat ver bo hul vermoeë en kennis is.</w:t>
      </w:r>
    </w:p>
    <w:p w:rsidR="003E2F3E" w:rsidRDefault="003E2F3E" w:rsidP="0058135E">
      <w:pPr>
        <w:ind w:left="720"/>
      </w:pPr>
      <w:r>
        <w:t xml:space="preserve">Wanneer Hy gepraat het, en wanneer Hy opgetree het, </w:t>
      </w:r>
      <w:r w:rsidR="0058135E">
        <w:t xml:space="preserve">was daar iets in Homself, nie net in sy woorde </w:t>
      </w:r>
      <w:r w:rsidR="008A271E">
        <w:t xml:space="preserve">en dade </w:t>
      </w:r>
      <w:r w:rsidR="0058135E">
        <w:t>nie.</w:t>
      </w:r>
    </w:p>
    <w:p w:rsidR="0058135E" w:rsidRDefault="0058135E" w:rsidP="0058135E">
      <w:pPr>
        <w:ind w:left="1440"/>
      </w:pPr>
      <w:r>
        <w:t>Wanneer Hy die man in die oë kyk en vra: “As U iets kan doen?” gebeur daar iets.</w:t>
      </w:r>
    </w:p>
    <w:p w:rsidR="0058135E" w:rsidRDefault="0058135E" w:rsidP="0058135E">
      <w:pPr>
        <w:ind w:left="2160"/>
      </w:pPr>
      <w:r>
        <w:t>Jesus se woorde: “Vir die een wat glo, kan alles” dring tot diep binne hom, want skielik weet hy dat daar niks beter vir homself en vir sy seun kan wees as dat hy in Jesus glo nie.</w:t>
      </w:r>
    </w:p>
    <w:p w:rsidR="0058135E" w:rsidRDefault="0058135E" w:rsidP="0058135E">
      <w:pPr>
        <w:ind w:left="2160"/>
      </w:pPr>
      <w:r>
        <w:tab/>
        <w:t>“Ek glo</w:t>
      </w:r>
      <w:r w:rsidR="00041AEC">
        <w:t>!”</w:t>
      </w:r>
    </w:p>
    <w:p w:rsidR="00041AEC" w:rsidRDefault="00041AEC" w:rsidP="00041AEC"/>
    <w:p w:rsidR="00041AEC" w:rsidRDefault="00041AEC" w:rsidP="00041AEC">
      <w:r>
        <w:t>Nou `</w:t>
      </w:r>
      <w:proofErr w:type="spellStart"/>
      <w:r>
        <w:t>n</w:t>
      </w:r>
      <w:proofErr w:type="spellEnd"/>
      <w:r>
        <w:t xml:space="preserve"> vraag: is God geloof werd as Hy `</w:t>
      </w:r>
      <w:proofErr w:type="spellStart"/>
      <w:r>
        <w:t>n</w:t>
      </w:r>
      <w:proofErr w:type="spellEnd"/>
      <w:r>
        <w:t xml:space="preserve"> siek, besete seun gebruik om sy pa tot hierdie belydenis te bring?</w:t>
      </w:r>
    </w:p>
    <w:p w:rsidR="00041AEC" w:rsidRDefault="00041AEC" w:rsidP="00041AEC">
      <w:r>
        <w:tab/>
        <w:t>Is dit nie `</w:t>
      </w:r>
      <w:proofErr w:type="spellStart"/>
      <w:r>
        <w:t>n</w:t>
      </w:r>
      <w:proofErr w:type="spellEnd"/>
      <w:r>
        <w:t xml:space="preserve"> wrede God wat so iets verwag nie?</w:t>
      </w:r>
    </w:p>
    <w:p w:rsidR="00041AEC" w:rsidRDefault="00041AEC" w:rsidP="00041AEC">
      <w:pPr>
        <w:ind w:left="1440"/>
      </w:pPr>
      <w:r>
        <w:lastRenderedPageBreak/>
        <w:t>Waarom sou God dan van die begin af hierdie bose</w:t>
      </w:r>
      <w:r w:rsidR="00E308C9">
        <w:t>-</w:t>
      </w:r>
      <w:r>
        <w:t xml:space="preserve">gees toegelaat het om </w:t>
      </w:r>
      <w:r w:rsidR="00D81B8C">
        <w:t>`</w:t>
      </w:r>
      <w:proofErr w:type="spellStart"/>
      <w:r w:rsidR="00D81B8C">
        <w:t>n</w:t>
      </w:r>
      <w:proofErr w:type="spellEnd"/>
      <w:r>
        <w:t xml:space="preserve"> “onskuldige”</w:t>
      </w:r>
      <w:r w:rsidR="00E308C9">
        <w:t xml:space="preserve"> seun so te pynig?</w:t>
      </w:r>
    </w:p>
    <w:p w:rsidR="00E308C9" w:rsidRDefault="00E308C9" w:rsidP="00041AEC">
      <w:pPr>
        <w:ind w:left="1440"/>
      </w:pPr>
      <w:r>
        <w:tab/>
        <w:t>Baie sê</w:t>
      </w:r>
      <w:r w:rsidR="008A271E">
        <w:t>:</w:t>
      </w:r>
      <w:r>
        <w:t xml:space="preserve"> ek wil nie in so god glo nie, hy verdien nie my geloof nie.</w:t>
      </w:r>
    </w:p>
    <w:p w:rsidR="00E308C9" w:rsidRDefault="00E308C9" w:rsidP="00041AEC">
      <w:pPr>
        <w:ind w:left="1440"/>
      </w:pPr>
      <w:r>
        <w:t>Soveel te meer hierdie man se skielike reaksie, toe dit nie meer gaan oor `</w:t>
      </w:r>
      <w:proofErr w:type="spellStart"/>
      <w:r>
        <w:t>n</w:t>
      </w:r>
      <w:proofErr w:type="spellEnd"/>
      <w:r>
        <w:t xml:space="preserve"> beter lewe vir sy seun op hierdie aarde nie, maar oor `</w:t>
      </w:r>
      <w:proofErr w:type="spellStart"/>
      <w:r>
        <w:t>n</w:t>
      </w:r>
      <w:proofErr w:type="spellEnd"/>
      <w:r>
        <w:t xml:space="preserve"> lewe wat die moeite werd is om te leef, al is daar pyn en smarte, want Hy, hierdie Jesus, maak dat alles deur geloof moontlik is.</w:t>
      </w:r>
    </w:p>
    <w:p w:rsidR="008A271E" w:rsidRDefault="008A271E" w:rsidP="008A271E">
      <w:r>
        <w:tab/>
      </w:r>
      <w:r w:rsidR="00D81B8C">
        <w:t>Geen mens, ook nie ons kinders</w:t>
      </w:r>
      <w:r>
        <w:t>, is onskuldig nie.</w:t>
      </w:r>
    </w:p>
    <w:p w:rsidR="008A271E" w:rsidRDefault="008A271E" w:rsidP="008A271E">
      <w:r>
        <w:tab/>
      </w:r>
      <w:r>
        <w:tab/>
        <w:t>Sonde is ons eie skuld, so ook die gevolge daarvan naamlik pes en siekte.</w:t>
      </w:r>
    </w:p>
    <w:p w:rsidR="008A271E" w:rsidRDefault="008A271E" w:rsidP="008A271E">
      <w:pPr>
        <w:ind w:left="2160"/>
      </w:pPr>
      <w:r>
        <w:t>Hierdie God is juis geloof werd, omdat Hy deur sy hele skepping Homself verheerlik, ook deur hierdie seun se situasie, want alles is moontlik.</w:t>
      </w:r>
    </w:p>
    <w:p w:rsidR="00E308C9" w:rsidRDefault="00E308C9" w:rsidP="00041AEC">
      <w:pPr>
        <w:ind w:left="1440"/>
      </w:pPr>
      <w:r>
        <w:tab/>
      </w:r>
      <w:proofErr w:type="gramStart"/>
      <w:r>
        <w:t>En</w:t>
      </w:r>
      <w:proofErr w:type="gramEnd"/>
      <w:r>
        <w:t xml:space="preserve"> hierdie pa sê: “Ek glo.”</w:t>
      </w:r>
    </w:p>
    <w:p w:rsidR="00E308C9" w:rsidRDefault="00E308C9" w:rsidP="00041AEC">
      <w:pPr>
        <w:ind w:left="1440"/>
      </w:pPr>
      <w:r>
        <w:tab/>
      </w:r>
      <w:r>
        <w:tab/>
        <w:t>Sou jy dit sê?</w:t>
      </w:r>
    </w:p>
    <w:p w:rsidR="00E308C9" w:rsidRDefault="008F4717" w:rsidP="008F4717">
      <w:pPr>
        <w:ind w:left="3600"/>
      </w:pPr>
      <w:r>
        <w:t>As ‘ek glo’ nie gaan oor jou onmiddellike gemoedsrus en vrede nie?</w:t>
      </w:r>
    </w:p>
    <w:p w:rsidR="008F4717" w:rsidRDefault="008F4717" w:rsidP="008F4717">
      <w:pPr>
        <w:ind w:left="3600"/>
      </w:pPr>
      <w:r>
        <w:t>As ‘ek glo’ nie gaan oor `</w:t>
      </w:r>
      <w:proofErr w:type="spellStart"/>
      <w:r>
        <w:t>n</w:t>
      </w:r>
      <w:proofErr w:type="spellEnd"/>
      <w:r>
        <w:t xml:space="preserve"> veilige ruimte hê waar jy die Almagtige kan aanbid, soos jy wil, sonder om afstand te doen van jou saambly maatjie van `</w:t>
      </w:r>
      <w:proofErr w:type="spellStart"/>
      <w:r>
        <w:t>n</w:t>
      </w:r>
      <w:proofErr w:type="spellEnd"/>
      <w:r>
        <w:t xml:space="preserve"> ander of dalk dieselfde geslag nie?</w:t>
      </w:r>
    </w:p>
    <w:p w:rsidR="008F4717" w:rsidRDefault="008F4717" w:rsidP="008F4717">
      <w:pPr>
        <w:ind w:left="3600"/>
      </w:pPr>
      <w:r>
        <w:t>Sal jy dit sê bloot omdat alles</w:t>
      </w:r>
      <w:r w:rsidR="006D4FFF">
        <w:t xml:space="preserve"> deur God</w:t>
      </w:r>
      <w:r>
        <w:t xml:space="preserve"> kan, en nie omdat dit grenslos</w:t>
      </w:r>
      <w:r w:rsidR="00E20E39">
        <w:t>e</w:t>
      </w:r>
      <w:r>
        <w:t xml:space="preserve"> </w:t>
      </w:r>
      <w:r w:rsidR="00E20E39">
        <w:t>moontlikhede en wonderwerke vir jou inhou nie</w:t>
      </w:r>
      <w:r>
        <w:t>?</w:t>
      </w:r>
    </w:p>
    <w:p w:rsidR="008F4717" w:rsidRDefault="008F4717" w:rsidP="008F4717">
      <w:r>
        <w:t>Wat bedoel jy as jy sê: Ek glo?</w:t>
      </w:r>
    </w:p>
    <w:p w:rsidR="00E20E39" w:rsidRDefault="00E20E39" w:rsidP="008F4717">
      <w:r>
        <w:tab/>
        <w:t>Is God se teenwoordigheid vir jou genoeg?</w:t>
      </w:r>
    </w:p>
    <w:p w:rsidR="006D4FFF" w:rsidRDefault="00E20E39" w:rsidP="006D4FFF">
      <w:pPr>
        <w:ind w:left="1440"/>
      </w:pPr>
      <w:proofErr w:type="gramStart"/>
      <w:r>
        <w:t>Want</w:t>
      </w:r>
      <w:proofErr w:type="gramEnd"/>
      <w:r>
        <w:t xml:space="preserve"> hierdie belydenis gaan nie oor wat God kan doen nie, maar wie dit is wat sê dat alles kan.</w:t>
      </w:r>
    </w:p>
    <w:p w:rsidR="00E20E39" w:rsidRDefault="00E20E39" w:rsidP="00E20E39">
      <w:r>
        <w:lastRenderedPageBreak/>
        <w:t>Dit bring ons by die tweede belydenis: “Help my in my ongeloof.”</w:t>
      </w:r>
    </w:p>
    <w:p w:rsidR="00E20E39" w:rsidRDefault="00E20E39" w:rsidP="00E20E39">
      <w:r>
        <w:tab/>
      </w:r>
      <w:r w:rsidR="007F4116">
        <w:t>Letterlik kan ons dit vertaal: “hardloop na die uitroep van my twyfel.”</w:t>
      </w:r>
    </w:p>
    <w:p w:rsidR="007F4116" w:rsidRDefault="007F4116" w:rsidP="00E20E39">
      <w:r>
        <w:tab/>
      </w:r>
      <w:r>
        <w:tab/>
      </w:r>
      <w:r w:rsidR="006D4FFF">
        <w:t>D</w:t>
      </w:r>
      <w:r>
        <w:t xml:space="preserve">okter/herstel </w:t>
      </w:r>
      <w:r w:rsidR="006D4FFF">
        <w:t>my ongeloof</w:t>
      </w:r>
      <w:r>
        <w:t>.</w:t>
      </w:r>
    </w:p>
    <w:p w:rsidR="007F4116" w:rsidRDefault="007F4116" w:rsidP="00E20E39"/>
    <w:p w:rsidR="007F4116" w:rsidRDefault="007F4116" w:rsidP="00E20E39">
      <w:r>
        <w:t xml:space="preserve">As hierdie pa langs die koning van die heelal staan en besef en glo dat </w:t>
      </w:r>
      <w:r w:rsidR="006D4FFF">
        <w:t xml:space="preserve">alles in Hom en deur Hom </w:t>
      </w:r>
      <w:r>
        <w:t>kan, is sy eie hopeloosheid volgende op sy tong.</w:t>
      </w:r>
    </w:p>
    <w:p w:rsidR="007F4116" w:rsidRDefault="007F4116" w:rsidP="00E20E39">
      <w:r>
        <w:tab/>
      </w:r>
      <w:proofErr w:type="gramStart"/>
      <w:r>
        <w:t>U kan, maar ek kan nie.</w:t>
      </w:r>
      <w:proofErr w:type="gramEnd"/>
    </w:p>
    <w:p w:rsidR="00A9731B" w:rsidRDefault="00A9731B" w:rsidP="00E20E39">
      <w:r>
        <w:tab/>
      </w:r>
      <w:r>
        <w:tab/>
        <w:t>Hierdie uitroep om hulp is in sterk kontras met die ‘help’ in vers 22.</w:t>
      </w:r>
    </w:p>
    <w:p w:rsidR="00A9731B" w:rsidRDefault="00A9731B" w:rsidP="00A9731B">
      <w:pPr>
        <w:ind w:left="2160"/>
      </w:pPr>
      <w:r>
        <w:t>Daar het die pa gehoop op onmiddellike hulp</w:t>
      </w:r>
      <w:r w:rsidR="006D4FFF">
        <w:t xml:space="preserve"> vir hul situasie</w:t>
      </w:r>
      <w:r>
        <w:t>, maar hier word gepleit vir voortdurende hulp</w:t>
      </w:r>
      <w:r w:rsidR="006D4FFF">
        <w:t xml:space="preserve"> vir hul lewens</w:t>
      </w:r>
      <w:r>
        <w:t>.</w:t>
      </w:r>
    </w:p>
    <w:p w:rsidR="00A9731B" w:rsidRDefault="00A9731B" w:rsidP="00362243">
      <w:pPr>
        <w:ind w:left="2880"/>
      </w:pPr>
      <w:r>
        <w:t xml:space="preserve">Want as hy na die wêreld uit </w:t>
      </w:r>
      <w:r w:rsidR="006D4FFF">
        <w:t>sy pappa oë kyk, verstaan hy nie.</w:t>
      </w:r>
      <w:proofErr w:type="gramStart"/>
      <w:r w:rsidR="006D4FFF">
        <w:t xml:space="preserve">  </w:t>
      </w:r>
      <w:proofErr w:type="gramEnd"/>
      <w:r w:rsidR="006D4FFF">
        <w:t>H</w:t>
      </w:r>
      <w:r>
        <w:t xml:space="preserve">y sien sy seun en hy het net vrae en twyfel, maar as sy oog op Jesus is, </w:t>
      </w:r>
      <w:r w:rsidR="00362243">
        <w:t>en as hy glo in wie Jesus is, word die twyfel oorwin.</w:t>
      </w:r>
    </w:p>
    <w:p w:rsidR="00362243" w:rsidRDefault="00362243" w:rsidP="00362243">
      <w:r>
        <w:t>Hierdie pa besef dat dit nie ne</w:t>
      </w:r>
      <w:r w:rsidR="006D4FFF">
        <w:t>t sy seun is wat hulp nodig het</w:t>
      </w:r>
      <w:r>
        <w:t xml:space="preserve"> om sy lewe te red nie, maar ook hyself.</w:t>
      </w:r>
    </w:p>
    <w:p w:rsidR="00362243" w:rsidRDefault="00362243" w:rsidP="00362243">
      <w:pPr>
        <w:ind w:left="720"/>
      </w:pPr>
      <w:r>
        <w:t>Om die waarheid te sê, die feit dat hyself glo, “red” juis sy seun, wat nie self sy geloof kan uit</w:t>
      </w:r>
      <w:r w:rsidR="006D4FFF">
        <w:t>druk</w:t>
      </w:r>
      <w:r>
        <w:t xml:space="preserve"> nie.</w:t>
      </w:r>
    </w:p>
    <w:p w:rsidR="00362243" w:rsidRDefault="00362243" w:rsidP="00362243">
      <w:pPr>
        <w:ind w:left="720"/>
      </w:pPr>
      <w:r>
        <w:tab/>
      </w:r>
      <w:proofErr w:type="gramStart"/>
      <w:r>
        <w:t>Maar</w:t>
      </w:r>
      <w:proofErr w:type="gramEnd"/>
      <w:r>
        <w:t xml:space="preserve"> omdat die pa sy geloof bely, red Jesus die seun.</w:t>
      </w:r>
    </w:p>
    <w:p w:rsidR="00362243" w:rsidRDefault="00362243" w:rsidP="00362243">
      <w:pPr>
        <w:ind w:left="2160"/>
      </w:pPr>
      <w:r>
        <w:t xml:space="preserve">Is dit nie ook wat ons doen as ons ons kinders oorgee om gedoop </w:t>
      </w:r>
      <w:r w:rsidR="006D4FFF">
        <w:t>t</w:t>
      </w:r>
      <w:r>
        <w:t>e word nie?</w:t>
      </w:r>
    </w:p>
    <w:p w:rsidR="00362243" w:rsidRDefault="00362243" w:rsidP="00362243">
      <w:pPr>
        <w:ind w:left="2880"/>
      </w:pPr>
      <w:r>
        <w:t>Ons kinders kan soos hierdie seun nie self sê dat hulle glo nie, maar daar is vir hulle beloftes op grond van hul ouers se geloof.</w:t>
      </w:r>
    </w:p>
    <w:p w:rsidR="00362243" w:rsidRDefault="00362243" w:rsidP="00362243">
      <w:pPr>
        <w:ind w:left="2160"/>
      </w:pPr>
      <w:proofErr w:type="gramStart"/>
      <w:r>
        <w:t>En</w:t>
      </w:r>
      <w:proofErr w:type="gramEnd"/>
      <w:r>
        <w:t xml:space="preserve"> geloof kom dus juis in twee belydenisse uit: </w:t>
      </w:r>
      <w:r w:rsidR="006D4FFF">
        <w:t>e</w:t>
      </w:r>
      <w:r>
        <w:t>en is `</w:t>
      </w:r>
      <w:proofErr w:type="spellStart"/>
      <w:r>
        <w:t>n</w:t>
      </w:r>
      <w:proofErr w:type="spellEnd"/>
      <w:r>
        <w:t xml:space="preserve"> erkenning en `</w:t>
      </w:r>
      <w:proofErr w:type="spellStart"/>
      <w:r>
        <w:t>n</w:t>
      </w:r>
      <w:proofErr w:type="spellEnd"/>
      <w:r>
        <w:t xml:space="preserve"> uitspreek van geloof, en die tweede is `</w:t>
      </w:r>
      <w:proofErr w:type="spellStart"/>
      <w:r>
        <w:t>n</w:t>
      </w:r>
      <w:proofErr w:type="spellEnd"/>
      <w:r>
        <w:t xml:space="preserve"> erkenning dat ons herstel nodig het wat net van God kan kom.</w:t>
      </w:r>
    </w:p>
    <w:p w:rsidR="00362243" w:rsidRDefault="00362243" w:rsidP="00362243">
      <w:pPr>
        <w:ind w:left="1440"/>
      </w:pPr>
      <w:r>
        <w:lastRenderedPageBreak/>
        <w:t>Ja, Jesus het ons gered, en volgens Efesiërs 2:8 is ons uit genade en deur geloof gered.</w:t>
      </w:r>
    </w:p>
    <w:p w:rsidR="004F23C9" w:rsidRDefault="00362243" w:rsidP="009E6B04">
      <w:pPr>
        <w:ind w:left="2160"/>
      </w:pPr>
      <w:r>
        <w:t xml:space="preserve">Daarom is ons skuldbelydenis </w:t>
      </w:r>
      <w:proofErr w:type="gramStart"/>
      <w:r>
        <w:t>onlosmaaklik</w:t>
      </w:r>
      <w:proofErr w:type="gramEnd"/>
      <w:r>
        <w:t xml:space="preserve"> deel van ons </w:t>
      </w:r>
      <w:r w:rsidR="006D4FFF">
        <w:t>belydenis van geloof.</w:t>
      </w:r>
    </w:p>
    <w:p w:rsidR="009E6B04" w:rsidRDefault="009E6B04" w:rsidP="009E6B04">
      <w:pPr>
        <w:ind w:left="2880"/>
      </w:pPr>
      <w:r>
        <w:t>Hierdie spreek tot die hart van sommige dwaalleraars se kamstige uitsprake van geloof.</w:t>
      </w:r>
    </w:p>
    <w:p w:rsidR="009E6B04" w:rsidRDefault="009E6B04" w:rsidP="009E6B04">
      <w:pPr>
        <w:ind w:left="3600"/>
      </w:pPr>
      <w:r>
        <w:t xml:space="preserve">Dit bevat net die een gedeelte </w:t>
      </w:r>
      <w:r w:rsidR="00B23B1D">
        <w:t>en</w:t>
      </w:r>
      <w:r>
        <w:t xml:space="preserve"> gaan dikwels gepaard met baie bravade oor hoe sterk my </w:t>
      </w:r>
      <w:r w:rsidR="00B23B1D">
        <w:t>geloof moet wees en wat ek daardeur kan.</w:t>
      </w:r>
    </w:p>
    <w:p w:rsidR="009E6B04" w:rsidRDefault="009E6B04" w:rsidP="009E6B04">
      <w:pPr>
        <w:ind w:left="2880"/>
      </w:pPr>
      <w:r>
        <w:t>Hulle vergeet egter ons</w:t>
      </w:r>
      <w:r w:rsidR="00020183">
        <w:t xml:space="preserve"> mense se</w:t>
      </w:r>
      <w:r>
        <w:t xml:space="preserve"> kwesbaarheid, dat ons selfs wat geloof betref, totaal van Hom afhanklik is wat dit kan gee.</w:t>
      </w:r>
    </w:p>
    <w:p w:rsidR="00020183" w:rsidRDefault="00020183" w:rsidP="00020183">
      <w:pPr>
        <w:ind w:left="2160"/>
      </w:pPr>
      <w:r>
        <w:t>Geloof is om van jouself te vergeet en jou oor te gee aan Hom wat kan, maar dit is ook om jouself te onthou, en te sê “help my wat nie kan nie.”</w:t>
      </w:r>
    </w:p>
    <w:p w:rsidR="00020183" w:rsidRDefault="00020183" w:rsidP="00020183"/>
    <w:p w:rsidR="00020183" w:rsidRDefault="00020183" w:rsidP="00020183">
      <w:r>
        <w:t>Hoe kry ons hierdie tipe geloof?</w:t>
      </w:r>
    </w:p>
    <w:p w:rsidR="00020183" w:rsidRDefault="00020183" w:rsidP="00020183">
      <w:r>
        <w:tab/>
        <w:t>Dit gaan nie oor hoeveelheid</w:t>
      </w:r>
      <w:r w:rsidR="00B23B1D">
        <w:t xml:space="preserve"> of</w:t>
      </w:r>
      <w:r>
        <w:t xml:space="preserve"> grote</w:t>
      </w:r>
      <w:r w:rsidR="00B23B1D">
        <w:t xml:space="preserve"> van</w:t>
      </w:r>
      <w:r>
        <w:t xml:space="preserve"> geloof nie.</w:t>
      </w:r>
    </w:p>
    <w:p w:rsidR="00020183" w:rsidRDefault="00020183" w:rsidP="00020183">
      <w:pPr>
        <w:ind w:left="1440"/>
      </w:pPr>
      <w:r>
        <w:t xml:space="preserve">Jesus maak dit duidelik as die dissipels </w:t>
      </w:r>
      <w:r w:rsidR="00B23B1D">
        <w:t xml:space="preserve">volgens Lukas hierna </w:t>
      </w:r>
      <w:r>
        <w:t>vir meer geloof vra, en Hy sê dat as hulle selfs geloof so klein soos `</w:t>
      </w:r>
      <w:proofErr w:type="spellStart"/>
      <w:r>
        <w:t>n</w:t>
      </w:r>
      <w:proofErr w:type="spellEnd"/>
      <w:r>
        <w:t xml:space="preserve"> saadjie gehad het, hulle alles sou kon vermag.</w:t>
      </w:r>
    </w:p>
    <w:p w:rsidR="00020183" w:rsidRDefault="00B23B1D" w:rsidP="00020183">
      <w:r>
        <w:t>Geloof is volgens Romeine 10</w:t>
      </w:r>
      <w:r w:rsidR="00DF1D31">
        <w:t xml:space="preserve"> iets wat deur God in die hart gegee word, en wat dan deur die mond bely word.</w:t>
      </w:r>
    </w:p>
    <w:p w:rsidR="00DF1D31" w:rsidRDefault="00DF1D31" w:rsidP="00B23B1D">
      <w:pPr>
        <w:ind w:left="720"/>
      </w:pPr>
      <w:r>
        <w:t>Hy gee dit deurdat mense die evangelie hoor</w:t>
      </w:r>
      <w:r w:rsidR="00B23B1D">
        <w:t>,</w:t>
      </w:r>
      <w:r>
        <w:t xml:space="preserve"> </w:t>
      </w:r>
      <w:r w:rsidR="00B23B1D">
        <w:t>onder andere deur prediking</w:t>
      </w:r>
      <w:r>
        <w:t>.</w:t>
      </w:r>
    </w:p>
    <w:p w:rsidR="00DF1D31" w:rsidRDefault="00DF1D31" w:rsidP="00DF1D31">
      <w:pPr>
        <w:ind w:left="1440"/>
      </w:pPr>
      <w:proofErr w:type="gramStart"/>
      <w:r>
        <w:t>Maar</w:t>
      </w:r>
      <w:proofErr w:type="gramEnd"/>
      <w:r>
        <w:t xml:space="preserve"> nie sommer enige </w:t>
      </w:r>
      <w:r w:rsidR="00B23B1D">
        <w:t>prediking</w:t>
      </w:r>
      <w:r>
        <w:t xml:space="preserve"> nie, dit </w:t>
      </w:r>
      <w:r w:rsidR="00B23B1D">
        <w:t>moet</w:t>
      </w:r>
      <w:r>
        <w:t xml:space="preserve"> die goeie boodskap </w:t>
      </w:r>
      <w:r w:rsidR="00B23B1D">
        <w:t>wees dat God die Vader ons red deur s</w:t>
      </w:r>
      <w:r>
        <w:t>y Seun Jesus Christus.</w:t>
      </w:r>
    </w:p>
    <w:p w:rsidR="00DF1D31" w:rsidRDefault="00DF1D31" w:rsidP="00DF1D31">
      <w:pPr>
        <w:ind w:left="2160"/>
      </w:pPr>
      <w:r>
        <w:t xml:space="preserve">As jy </w:t>
      </w:r>
      <w:proofErr w:type="gramStart"/>
      <w:r>
        <w:t>dus</w:t>
      </w:r>
      <w:proofErr w:type="gramEnd"/>
      <w:r>
        <w:t xml:space="preserve"> nie die reddende boodskap </w:t>
      </w:r>
      <w:r w:rsidR="00B23B1D">
        <w:t xml:space="preserve">van </w:t>
      </w:r>
      <w:r>
        <w:t>Jesus Christus ge</w:t>
      </w:r>
      <w:r w:rsidR="00D81B8C">
        <w:t>reeld hoor en dit aan ander oor</w:t>
      </w:r>
      <w:r>
        <w:t>vertel en daarin groei nie, gaan jy nie weet hoe om te kan sê “Ek glo” en</w:t>
      </w:r>
      <w:bookmarkStart w:id="0" w:name="_GoBack"/>
      <w:bookmarkEnd w:id="0"/>
      <w:r>
        <w:t xml:space="preserve"> ter selfder tyd “help my met my twyfel nie.”</w:t>
      </w:r>
    </w:p>
    <w:p w:rsidR="00DF1D31" w:rsidRDefault="00DF1D31" w:rsidP="00DF1D31">
      <w:r>
        <w:lastRenderedPageBreak/>
        <w:t>Broer, suster, vriend en kind: wat glo jy?</w:t>
      </w:r>
    </w:p>
    <w:p w:rsidR="00DF1D31" w:rsidRDefault="00DF1D31" w:rsidP="00DF1D31">
      <w:r>
        <w:tab/>
        <w:t>Glo jy dat geloof nie oor goed</w:t>
      </w:r>
      <w:r w:rsidR="00B23B1D">
        <w:t xml:space="preserve"> en voorspoed gaan nie maar oor I</w:t>
      </w:r>
      <w:r>
        <w:t>emand?</w:t>
      </w:r>
    </w:p>
    <w:p w:rsidR="00DF1D31" w:rsidRDefault="00DF1D31" w:rsidP="00DF1D31">
      <w:pPr>
        <w:ind w:left="1440"/>
      </w:pPr>
      <w:r>
        <w:t>Glo jy dat hierdie tipe geloof vir die mens onmoontlik is, maar dat alles vir God moontlik is?</w:t>
      </w:r>
    </w:p>
    <w:p w:rsidR="00DF1D31" w:rsidRDefault="00DF1D31" w:rsidP="00DF1D31">
      <w:r>
        <w:t>Is jy bereid om God te dien deur in Hom te glo en daarom vir Hom te ly, al vra dit pyn vir jou of dié vir wie jy so lief is?</w:t>
      </w:r>
    </w:p>
    <w:p w:rsidR="00DF1D31" w:rsidRDefault="00DF1D31" w:rsidP="00DF1D31">
      <w:pPr>
        <w:ind w:left="720"/>
      </w:pPr>
      <w:proofErr w:type="gramStart"/>
      <w:r>
        <w:t>En</w:t>
      </w:r>
      <w:proofErr w:type="gramEnd"/>
      <w:r>
        <w:t xml:space="preserve"> as jy hiermee sukkel, glo jy so dat jy met jou laaste greintjie geloofsenergie sal kan uitroep, </w:t>
      </w:r>
      <w:r w:rsidR="00B23B1D">
        <w:t>“</w:t>
      </w:r>
      <w:r>
        <w:t>hardloop na die geroep van my twyfel</w:t>
      </w:r>
      <w:r w:rsidR="00B23B1D">
        <w:t>,</w:t>
      </w:r>
      <w:r>
        <w:t xml:space="preserve"> as ek liewer raak vir lewe op aard</w:t>
      </w:r>
      <w:r w:rsidR="00B23B1D">
        <w:t>e, my mense en my goed as vir U?”</w:t>
      </w:r>
    </w:p>
    <w:p w:rsidR="00E65DDE" w:rsidRDefault="00E65DDE" w:rsidP="00DF1D31">
      <w:pPr>
        <w:ind w:left="720"/>
      </w:pPr>
      <w:r>
        <w:tab/>
        <w:t>Help my staan Here.</w:t>
      </w:r>
    </w:p>
    <w:p w:rsidR="00E65DDE" w:rsidRDefault="00E65DDE" w:rsidP="00DF1D31">
      <w:pPr>
        <w:ind w:left="720"/>
      </w:pPr>
      <w:r>
        <w:t xml:space="preserve">Arnold </w:t>
      </w:r>
      <w:proofErr w:type="spellStart"/>
      <w:r>
        <w:t>Moll</w:t>
      </w:r>
      <w:proofErr w:type="spellEnd"/>
      <w:r>
        <w:t xml:space="preserve"> vertel van hierdie beeld:</w:t>
      </w:r>
    </w:p>
    <w:p w:rsidR="00E65DDE" w:rsidRDefault="00E65DDE" w:rsidP="00DF1D31">
      <w:pPr>
        <w:ind w:left="720"/>
      </w:pPr>
      <w:r>
        <w:t>Kan `</w:t>
      </w:r>
      <w:proofErr w:type="spellStart"/>
      <w:r>
        <w:t>n</w:t>
      </w:r>
      <w:proofErr w:type="spellEnd"/>
      <w:r>
        <w:t xml:space="preserve"> pen op sy eie staan?</w:t>
      </w:r>
    </w:p>
    <w:p w:rsidR="00E65DDE" w:rsidRDefault="00E65DDE" w:rsidP="00DF1D31">
      <w:pPr>
        <w:ind w:left="720"/>
      </w:pPr>
      <w:r>
        <w:tab/>
      </w:r>
      <w:proofErr w:type="gramStart"/>
      <w:r>
        <w:t xml:space="preserve">Nee, natuurlik nie. </w:t>
      </w:r>
      <w:proofErr w:type="gramEnd"/>
    </w:p>
    <w:p w:rsidR="00E65DDE" w:rsidRDefault="00E65DDE" w:rsidP="00DF1D31">
      <w:pPr>
        <w:ind w:left="720"/>
      </w:pPr>
      <w:r>
        <w:tab/>
      </w:r>
      <w:r>
        <w:tab/>
        <w:t>Maar dit kan staan</w:t>
      </w:r>
      <w:r w:rsidR="00B23B1D">
        <w:t>, nie waar nie</w:t>
      </w:r>
      <w:proofErr w:type="gramStart"/>
      <w:r>
        <w:t>?!</w:t>
      </w:r>
      <w:proofErr w:type="gramEnd"/>
    </w:p>
    <w:p w:rsidR="00E65DDE" w:rsidRDefault="00E65DDE" w:rsidP="00DF1D31">
      <w:pPr>
        <w:ind w:left="720"/>
      </w:pPr>
      <w:r>
        <w:tab/>
      </w:r>
      <w:r>
        <w:tab/>
      </w:r>
      <w:r>
        <w:tab/>
        <w:t>Ja dit kan, as iemand dit regop hou.</w:t>
      </w:r>
    </w:p>
    <w:p w:rsidR="00486E5B" w:rsidRDefault="00486E5B" w:rsidP="00DF1D31">
      <w:pPr>
        <w:ind w:left="720"/>
      </w:pPr>
      <w:r>
        <w:tab/>
        <w:t>Presies!</w:t>
      </w:r>
    </w:p>
    <w:p w:rsidR="00E65DDE" w:rsidRDefault="00E65DDE" w:rsidP="00DF1D31">
      <w:pPr>
        <w:ind w:left="720"/>
      </w:pPr>
      <w:r>
        <w:t>Ek glo, hou my regop Here!</w:t>
      </w:r>
    </w:p>
    <w:p w:rsidR="00020183" w:rsidRDefault="00020183" w:rsidP="00020183"/>
    <w:sectPr w:rsidR="000201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53" w:rsidRDefault="00E26B53" w:rsidP="00D17F8D">
      <w:pPr>
        <w:spacing w:after="0" w:line="240" w:lineRule="auto"/>
      </w:pPr>
      <w:r>
        <w:separator/>
      </w:r>
    </w:p>
  </w:endnote>
  <w:endnote w:type="continuationSeparator" w:id="0">
    <w:p w:rsidR="00E26B53" w:rsidRDefault="00E26B53" w:rsidP="00D1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53" w:rsidRDefault="00E26B53" w:rsidP="00D17F8D">
      <w:pPr>
        <w:spacing w:after="0" w:line="240" w:lineRule="auto"/>
      </w:pPr>
      <w:r>
        <w:separator/>
      </w:r>
    </w:p>
  </w:footnote>
  <w:footnote w:type="continuationSeparator" w:id="0">
    <w:p w:rsidR="00E26B53" w:rsidRDefault="00E26B53" w:rsidP="00D1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82706"/>
      <w:docPartObj>
        <w:docPartGallery w:val="Page Numbers (Top of Page)"/>
        <w:docPartUnique/>
      </w:docPartObj>
    </w:sdtPr>
    <w:sdtEndPr>
      <w:rPr>
        <w:noProof/>
      </w:rPr>
    </w:sdtEndPr>
    <w:sdtContent>
      <w:p w:rsidR="00D17F8D" w:rsidRDefault="00D17F8D">
        <w:pPr>
          <w:pStyle w:val="Header"/>
        </w:pPr>
        <w:r>
          <w:fldChar w:fldCharType="begin"/>
        </w:r>
        <w:r>
          <w:instrText xml:space="preserve"> PAGE   \* MERGEFORMAT </w:instrText>
        </w:r>
        <w:r>
          <w:fldChar w:fldCharType="separate"/>
        </w:r>
        <w:r w:rsidR="001A1F39">
          <w:rPr>
            <w:noProof/>
          </w:rPr>
          <w:t>6</w:t>
        </w:r>
        <w:r>
          <w:rPr>
            <w:noProof/>
          </w:rPr>
          <w:fldChar w:fldCharType="end"/>
        </w:r>
      </w:p>
    </w:sdtContent>
  </w:sdt>
  <w:p w:rsidR="00D17F8D" w:rsidRDefault="00D17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FB"/>
    <w:rsid w:val="00015A83"/>
    <w:rsid w:val="00020183"/>
    <w:rsid w:val="00041AEC"/>
    <w:rsid w:val="000B5EB8"/>
    <w:rsid w:val="001A1F39"/>
    <w:rsid w:val="001A52A4"/>
    <w:rsid w:val="00362243"/>
    <w:rsid w:val="003E2F3E"/>
    <w:rsid w:val="00486E5B"/>
    <w:rsid w:val="004F23C9"/>
    <w:rsid w:val="00506DBC"/>
    <w:rsid w:val="0058135E"/>
    <w:rsid w:val="006D4FFF"/>
    <w:rsid w:val="007F4116"/>
    <w:rsid w:val="008A271E"/>
    <w:rsid w:val="008C4F48"/>
    <w:rsid w:val="008F4717"/>
    <w:rsid w:val="009A17FB"/>
    <w:rsid w:val="009A5EE6"/>
    <w:rsid w:val="009E6B04"/>
    <w:rsid w:val="00A60EC2"/>
    <w:rsid w:val="00A9731B"/>
    <w:rsid w:val="00B23B1D"/>
    <w:rsid w:val="00B32425"/>
    <w:rsid w:val="00B85403"/>
    <w:rsid w:val="00C319F9"/>
    <w:rsid w:val="00D17F8D"/>
    <w:rsid w:val="00D81B8C"/>
    <w:rsid w:val="00DF1D31"/>
    <w:rsid w:val="00E17E69"/>
    <w:rsid w:val="00E20E39"/>
    <w:rsid w:val="00E26B53"/>
    <w:rsid w:val="00E308C9"/>
    <w:rsid w:val="00E65DDE"/>
    <w:rsid w:val="00EA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8D"/>
    <w:rPr>
      <w:lang w:val="af-ZA"/>
    </w:rPr>
  </w:style>
  <w:style w:type="paragraph" w:styleId="Footer">
    <w:name w:val="footer"/>
    <w:basedOn w:val="Normal"/>
    <w:link w:val="FooterChar"/>
    <w:uiPriority w:val="99"/>
    <w:unhideWhenUsed/>
    <w:rsid w:val="00D1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8D"/>
    <w:rPr>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8D"/>
    <w:rPr>
      <w:lang w:val="af-ZA"/>
    </w:rPr>
  </w:style>
  <w:style w:type="paragraph" w:styleId="Footer">
    <w:name w:val="footer"/>
    <w:basedOn w:val="Normal"/>
    <w:link w:val="FooterChar"/>
    <w:uiPriority w:val="99"/>
    <w:unhideWhenUsed/>
    <w:rsid w:val="00D1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8D"/>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dc:creator>
  <cp:lastModifiedBy>Henning</cp:lastModifiedBy>
  <cp:revision>11</cp:revision>
  <cp:lastPrinted>2015-02-08T06:24:00Z</cp:lastPrinted>
  <dcterms:created xsi:type="dcterms:W3CDTF">2015-02-07T09:56:00Z</dcterms:created>
  <dcterms:modified xsi:type="dcterms:W3CDTF">2015-02-08T09:24:00Z</dcterms:modified>
</cp:coreProperties>
</file>