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632F9" w:rsidRPr="009632F9" w14:paraId="2F143192" w14:textId="77777777" w:rsidTr="00481C14">
        <w:trPr>
          <w:trHeight w:val="711"/>
        </w:trPr>
        <w:tc>
          <w:tcPr>
            <w:tcW w:w="10183" w:type="dxa"/>
            <w:shd w:val="clear" w:color="auto" w:fill="D9D9D9"/>
          </w:tcPr>
          <w:p w14:paraId="465897D2" w14:textId="3A4926A9" w:rsidR="00EF6BE8" w:rsidRPr="00BD0F51" w:rsidRDefault="00FD788A" w:rsidP="00BD0F51">
            <w:pPr>
              <w:pStyle w:val="NoSpacing"/>
              <w:jc w:val="center"/>
              <w:rPr>
                <w:b/>
                <w:bCs/>
                <w:sz w:val="32"/>
                <w:szCs w:val="32"/>
              </w:rPr>
            </w:pPr>
            <w:r w:rsidRPr="00BD0F51">
              <w:rPr>
                <w:b/>
                <w:bCs/>
                <w:sz w:val="32"/>
                <w:szCs w:val="32"/>
              </w:rPr>
              <w:t>G</w:t>
            </w:r>
            <w:r w:rsidR="00C47F9D" w:rsidRPr="00BD0F51">
              <w:rPr>
                <w:b/>
                <w:bCs/>
                <w:sz w:val="32"/>
                <w:szCs w:val="32"/>
              </w:rPr>
              <w:t>en. 38:1-30</w:t>
            </w:r>
          </w:p>
          <w:p w14:paraId="410B9A51" w14:textId="20F7DF36" w:rsidR="009632F9" w:rsidRPr="00BD0F51" w:rsidRDefault="009632F9" w:rsidP="00BD0F51">
            <w:pPr>
              <w:pStyle w:val="NoSpacing"/>
              <w:jc w:val="center"/>
              <w:rPr>
                <w:b/>
                <w:bCs/>
                <w:sz w:val="32"/>
                <w:szCs w:val="32"/>
              </w:rPr>
            </w:pPr>
            <w:r w:rsidRPr="00BD0F51">
              <w:rPr>
                <w:b/>
                <w:bCs/>
                <w:sz w:val="32"/>
                <w:szCs w:val="32"/>
              </w:rPr>
              <w:t>“</w:t>
            </w:r>
            <w:r w:rsidR="005904A5">
              <w:rPr>
                <w:b/>
                <w:bCs/>
                <w:sz w:val="32"/>
                <w:szCs w:val="32"/>
              </w:rPr>
              <w:t>Ons moenie soos die wêreld lewe nie.</w:t>
            </w:r>
            <w:r w:rsidRPr="00BD0F51">
              <w:rPr>
                <w:b/>
                <w:bCs/>
                <w:sz w:val="32"/>
                <w:szCs w:val="32"/>
              </w:rPr>
              <w:t>”</w:t>
            </w:r>
          </w:p>
          <w:p w14:paraId="752BDEED" w14:textId="61D4228E" w:rsidR="009632F9" w:rsidRPr="00BD0F51" w:rsidRDefault="009632F9" w:rsidP="00BD0F51">
            <w:pPr>
              <w:pStyle w:val="NoSpacing"/>
              <w:jc w:val="center"/>
              <w:rPr>
                <w:i/>
                <w:iCs/>
              </w:rPr>
            </w:pPr>
            <w:r w:rsidRPr="00BD0F51">
              <w:rPr>
                <w:i/>
                <w:iCs/>
                <w:sz w:val="24"/>
                <w:szCs w:val="24"/>
              </w:rPr>
              <w:t xml:space="preserve">Andries Burger, Pinetown Gemeente, </w:t>
            </w:r>
            <w:r w:rsidR="00C47F9D" w:rsidRPr="00BD0F51">
              <w:rPr>
                <w:i/>
                <w:iCs/>
                <w:sz w:val="24"/>
                <w:szCs w:val="24"/>
              </w:rPr>
              <w:t>7 April</w:t>
            </w:r>
            <w:r w:rsidRPr="00BD0F51">
              <w:rPr>
                <w:i/>
                <w:iCs/>
                <w:sz w:val="24"/>
                <w:szCs w:val="24"/>
              </w:rPr>
              <w:t xml:space="preserve"> 2024</w:t>
            </w:r>
          </w:p>
        </w:tc>
      </w:tr>
    </w:tbl>
    <w:p w14:paraId="3C29A514" w14:textId="62DA5F9D" w:rsidR="00194F3E" w:rsidRPr="0018703A" w:rsidRDefault="00673C4E" w:rsidP="002F29C4">
      <w:pPr>
        <w:pStyle w:val="NoSpacing"/>
        <w:rPr>
          <w:i/>
          <w:iCs/>
          <w:sz w:val="22"/>
          <w:szCs w:val="22"/>
        </w:rPr>
      </w:pPr>
      <w:bookmarkStart w:id="0" w:name="_Hlk136726531"/>
      <w:bookmarkStart w:id="1" w:name="_Hlk156546767"/>
      <w:r w:rsidRPr="0018703A">
        <w:rPr>
          <w:i/>
          <w:iCs/>
          <w:sz w:val="22"/>
          <w:szCs w:val="22"/>
        </w:rPr>
        <w:t xml:space="preserve">Sing: </w:t>
      </w:r>
      <w:bookmarkStart w:id="2" w:name="_Hlk64750667"/>
      <w:bookmarkStart w:id="3" w:name="_Hlk139740953"/>
      <w:r w:rsidRPr="0018703A">
        <w:rPr>
          <w:i/>
          <w:iCs/>
          <w:sz w:val="22"/>
          <w:szCs w:val="22"/>
        </w:rPr>
        <w:t>Lied 1</w:t>
      </w:r>
      <w:r w:rsidR="00236C38" w:rsidRPr="0018703A">
        <w:rPr>
          <w:i/>
          <w:iCs/>
          <w:sz w:val="22"/>
          <w:szCs w:val="22"/>
        </w:rPr>
        <w:t>55</w:t>
      </w:r>
      <w:r w:rsidRPr="0018703A">
        <w:rPr>
          <w:i/>
          <w:iCs/>
          <w:sz w:val="22"/>
          <w:szCs w:val="22"/>
        </w:rPr>
        <w:t>:</w:t>
      </w:r>
      <w:r w:rsidR="00236C38" w:rsidRPr="0018703A">
        <w:rPr>
          <w:i/>
          <w:iCs/>
          <w:sz w:val="22"/>
          <w:szCs w:val="22"/>
        </w:rPr>
        <w:t>1-3;</w:t>
      </w:r>
      <w:r w:rsidR="0018703A" w:rsidRPr="0018703A">
        <w:rPr>
          <w:i/>
          <w:iCs/>
          <w:sz w:val="22"/>
          <w:szCs w:val="22"/>
        </w:rPr>
        <w:t xml:space="preserve"> Lied 205:1-3; Lied 292:1,2; Lied 553:1; Ps. 119:5,22,19(C); Lied 5</w:t>
      </w:r>
      <w:r w:rsidR="0018703A">
        <w:rPr>
          <w:i/>
          <w:iCs/>
          <w:sz w:val="22"/>
          <w:szCs w:val="22"/>
        </w:rPr>
        <w:t>66</w:t>
      </w:r>
      <w:r w:rsidR="0018703A" w:rsidRPr="0018703A">
        <w:rPr>
          <w:i/>
          <w:iCs/>
          <w:sz w:val="22"/>
          <w:szCs w:val="22"/>
        </w:rPr>
        <w:t>:1-3</w:t>
      </w:r>
      <w:r w:rsidR="00236C38" w:rsidRPr="0018703A">
        <w:rPr>
          <w:i/>
          <w:iCs/>
          <w:sz w:val="22"/>
          <w:szCs w:val="22"/>
        </w:rPr>
        <w:t xml:space="preserve"> </w:t>
      </w:r>
      <w:bookmarkEnd w:id="0"/>
      <w:bookmarkEnd w:id="1"/>
      <w:bookmarkEnd w:id="2"/>
      <w:bookmarkEnd w:id="3"/>
    </w:p>
    <w:p w14:paraId="15581243" w14:textId="77777777" w:rsidR="0018703A" w:rsidRPr="00236C38" w:rsidRDefault="0018703A" w:rsidP="002F29C4">
      <w:pPr>
        <w:pStyle w:val="NoSpacing"/>
        <w:rPr>
          <w:sz w:val="22"/>
          <w:szCs w:val="22"/>
        </w:rPr>
      </w:pPr>
    </w:p>
    <w:p w14:paraId="27CAA63A" w14:textId="77777777" w:rsidR="001E62C0" w:rsidRDefault="001E62C0" w:rsidP="002F29C4">
      <w:pPr>
        <w:pStyle w:val="NoSpacing"/>
      </w:pPr>
      <w:r>
        <w:t xml:space="preserve">Die Bybel het baie geloofshelde, gewone mense wat ons as voorbeelde kan gebruik in die uitleef van ons geloof in Christus ons Verlosser. </w:t>
      </w:r>
    </w:p>
    <w:p w14:paraId="58F85684" w14:textId="736B9A88" w:rsidR="001E62C0" w:rsidRDefault="001E62C0" w:rsidP="002F29C4">
      <w:pPr>
        <w:pStyle w:val="NoSpacing"/>
        <w:ind w:left="284"/>
      </w:pPr>
      <w:r>
        <w:t>Dink byvoorbeeld maar aan Noag, Abraham, Moses</w:t>
      </w:r>
      <w:r w:rsidR="005904A5">
        <w:t>,</w:t>
      </w:r>
      <w:r>
        <w:t xml:space="preserve"> Josua, Samuel, Dawid, Jeremia, Daniël, Petrus en Paulus... </w:t>
      </w:r>
    </w:p>
    <w:p w14:paraId="11BF6A06" w14:textId="77777777" w:rsidR="002F29C4" w:rsidRDefault="001E62C0" w:rsidP="002F29C4">
      <w:pPr>
        <w:pStyle w:val="NoSpacing"/>
        <w:ind w:left="567"/>
      </w:pPr>
      <w:r>
        <w:t xml:space="preserve">Maar een staan uit bo almal van hulle, </w:t>
      </w:r>
      <w:r w:rsidR="0061260F">
        <w:t>een sonder voete van klei soos die ander – die Bybel noem nie ŉ enkele negatiewe ding oor hom nie –</w:t>
      </w:r>
    </w:p>
    <w:p w14:paraId="5F3CBF8F" w14:textId="77532219" w:rsidR="00F03B23" w:rsidRDefault="002F29C4" w:rsidP="002F29C4">
      <w:pPr>
        <w:pStyle w:val="NoSpacing"/>
        <w:ind w:left="567"/>
      </w:pPr>
      <w:r>
        <w:tab/>
      </w:r>
      <w:r w:rsidR="0061260F">
        <w:t>Josef, Jakob se seun by sy geliefde vrou Ragel.</w:t>
      </w:r>
    </w:p>
    <w:p w14:paraId="2DC3FA38" w14:textId="77777777" w:rsidR="00F03B23" w:rsidRDefault="00F03B23" w:rsidP="002F29C4">
      <w:pPr>
        <w:pStyle w:val="NoSpacing"/>
      </w:pPr>
    </w:p>
    <w:p w14:paraId="1C389545" w14:textId="77777777" w:rsidR="0092033D" w:rsidRDefault="00F03B23" w:rsidP="002F29C4">
      <w:pPr>
        <w:pStyle w:val="NoSpacing"/>
      </w:pPr>
      <w:r>
        <w:t xml:space="preserve">Dit is my plan om vir die volgende maand of twee te fokus op God se openbaring in en deur die lewe van Josef. </w:t>
      </w:r>
    </w:p>
    <w:p w14:paraId="72BC2CF3" w14:textId="77777777" w:rsidR="002F29C4" w:rsidRDefault="00F03B23" w:rsidP="002F29C4">
      <w:pPr>
        <w:pStyle w:val="NoSpacing"/>
        <w:ind w:left="284"/>
      </w:pPr>
      <w:r>
        <w:t>E</w:t>
      </w:r>
      <w:r w:rsidR="0092033D">
        <w:t>k</w:t>
      </w:r>
      <w:r>
        <w:t xml:space="preserve"> hoop regtig dat ons die wonder van God se werk in sy lewensverhaal sal raaksien </w:t>
      </w:r>
      <w:r w:rsidR="002F29C4">
        <w:t xml:space="preserve">– </w:t>
      </w:r>
    </w:p>
    <w:p w14:paraId="43C96143" w14:textId="37D25498" w:rsidR="0092033D" w:rsidRDefault="00F03B23" w:rsidP="002F29C4">
      <w:pPr>
        <w:pStyle w:val="NoSpacing"/>
        <w:ind w:left="567"/>
      </w:pPr>
      <w:r>
        <w:t xml:space="preserve">veral hoe sy omstandighede en sy lewe soveel parallelle het met </w:t>
      </w:r>
      <w:r w:rsidR="0092033D">
        <w:t xml:space="preserve">die omstandighede en die lewe van ons </w:t>
      </w:r>
      <w:r w:rsidR="005904A5">
        <w:t xml:space="preserve">Here </w:t>
      </w:r>
      <w:r>
        <w:t>Jesus Christus.</w:t>
      </w:r>
    </w:p>
    <w:p w14:paraId="392F749A" w14:textId="26438F9D" w:rsidR="0092033D" w:rsidRDefault="0092033D" w:rsidP="002F29C4">
      <w:pPr>
        <w:pStyle w:val="NoSpacing"/>
        <w:ind w:left="851"/>
      </w:pPr>
      <w:r>
        <w:t>Dit is nogal verbasend d</w:t>
      </w:r>
      <w:r w:rsidR="00F03B23">
        <w:t>at ons so vroeg in</w:t>
      </w:r>
      <w:r>
        <w:t xml:space="preserve"> die Ou Testament al so ŉ duidelike beeld het van verlossing </w:t>
      </w:r>
      <w:r w:rsidR="005904A5">
        <w:t xml:space="preserve">soos </w:t>
      </w:r>
      <w:r>
        <w:t xml:space="preserve">Hy </w:t>
      </w:r>
      <w:r w:rsidR="005904A5">
        <w:t xml:space="preserve">dit </w:t>
      </w:r>
      <w:r>
        <w:t xml:space="preserve">eeue later sou bewerk vir elkeen wat in </w:t>
      </w:r>
      <w:r w:rsidR="005904A5">
        <w:t>Hom glo</w:t>
      </w:r>
      <w:r>
        <w:t>.</w:t>
      </w:r>
    </w:p>
    <w:p w14:paraId="1170814F" w14:textId="56346B52" w:rsidR="0092033D" w:rsidRDefault="0092033D" w:rsidP="002F29C4">
      <w:pPr>
        <w:pStyle w:val="NoSpacing"/>
      </w:pPr>
    </w:p>
    <w:p w14:paraId="25C6C271" w14:textId="0A9E4DFA" w:rsidR="002F29C4" w:rsidRDefault="0092033D" w:rsidP="002F29C4">
      <w:pPr>
        <w:pStyle w:val="NoSpacing"/>
      </w:pPr>
      <w:r>
        <w:t>Ons lees die verhaal van Josef se lewe in Genesis 37 tot 50.</w:t>
      </w:r>
      <w:r w:rsidR="002F29C4">
        <w:t xml:space="preserve"> </w:t>
      </w:r>
    </w:p>
    <w:p w14:paraId="04E9EAF3" w14:textId="1CE71D82" w:rsidR="003E4541" w:rsidRDefault="0092033D" w:rsidP="003E4541">
      <w:pPr>
        <w:pStyle w:val="NoSpacing"/>
        <w:ind w:left="284"/>
      </w:pPr>
      <w:r>
        <w:t xml:space="preserve">Die inleiding is ietwat ongewoon, </w:t>
      </w:r>
      <w:r w:rsidR="002F29C4">
        <w:t xml:space="preserve">Gen. 37:1-2a, </w:t>
      </w:r>
      <w:r w:rsidR="002F29C4" w:rsidRPr="002F29C4">
        <w:rPr>
          <w:i/>
          <w:iCs/>
        </w:rPr>
        <w:t>“</w:t>
      </w:r>
      <w:r w:rsidR="002F29C4" w:rsidRPr="002F29C4">
        <w:rPr>
          <w:i/>
          <w:iCs/>
          <w:vertAlign w:val="superscript"/>
        </w:rPr>
        <w:t>1</w:t>
      </w:r>
      <w:r w:rsidRPr="002F29C4">
        <w:rPr>
          <w:i/>
          <w:iCs/>
        </w:rPr>
        <w:t>Jakob het in Kanaän gebly, die land waar sy voorvaders ook as vreemdelinge gebly het.</w:t>
      </w:r>
      <w:r w:rsidR="002F29C4" w:rsidRPr="002F29C4">
        <w:rPr>
          <w:i/>
          <w:iCs/>
        </w:rPr>
        <w:t xml:space="preserve"> </w:t>
      </w:r>
      <w:r w:rsidR="002F29C4" w:rsidRPr="002F29C4">
        <w:rPr>
          <w:i/>
          <w:iCs/>
          <w:vertAlign w:val="superscript"/>
        </w:rPr>
        <w:t>2</w:t>
      </w:r>
      <w:r w:rsidRPr="002F29C4">
        <w:rPr>
          <w:i/>
          <w:iCs/>
        </w:rPr>
        <w:t>Hier volg die familiegeskiedenis van Jakob.</w:t>
      </w:r>
      <w:r w:rsidR="002F29C4" w:rsidRPr="002F29C4">
        <w:rPr>
          <w:i/>
          <w:iCs/>
        </w:rPr>
        <w:t>”</w:t>
      </w:r>
    </w:p>
    <w:p w14:paraId="1E04A9BD" w14:textId="3C6A2C16" w:rsidR="003E4541" w:rsidRDefault="002F29C4" w:rsidP="003E4541">
      <w:pPr>
        <w:pStyle w:val="NoSpacing"/>
        <w:ind w:left="567"/>
      </w:pPr>
      <w:r>
        <w:t xml:space="preserve">Dit gaan dus nie </w:t>
      </w:r>
      <w:r w:rsidR="003E4541">
        <w:t xml:space="preserve">eintlik </w:t>
      </w:r>
      <w:r>
        <w:t>oor Josef</w:t>
      </w:r>
      <w:r w:rsidR="0051050F">
        <w:t>,</w:t>
      </w:r>
      <w:r>
        <w:t xml:space="preserve"> </w:t>
      </w:r>
      <w:r w:rsidR="0051050F">
        <w:t xml:space="preserve">of </w:t>
      </w:r>
      <w:r w:rsidR="005904A5">
        <w:t xml:space="preserve">nie </w:t>
      </w:r>
      <w:r w:rsidR="0051050F">
        <w:t xml:space="preserve">net oor hom nie, </w:t>
      </w:r>
      <w:r w:rsidR="003E4541">
        <w:t>maar oor hoe dit verder met Jakob se familie gegaan het en hoe hulle in Egipte beland het.</w:t>
      </w:r>
    </w:p>
    <w:p w14:paraId="5EBE9620" w14:textId="502A09C7" w:rsidR="003E4541" w:rsidRDefault="003E4541" w:rsidP="003E4541">
      <w:pPr>
        <w:pStyle w:val="NoSpacing"/>
        <w:ind w:left="851"/>
      </w:pPr>
      <w:r>
        <w:t xml:space="preserve">God het mos vir Abraham in Gen. 15 gesê dat sy nageslag vir 400 </w:t>
      </w:r>
      <w:r w:rsidR="0051050F">
        <w:t>j</w:t>
      </w:r>
      <w:r>
        <w:t>aar vreemdeling</w:t>
      </w:r>
      <w:r w:rsidR="005904A5">
        <w:t>e</w:t>
      </w:r>
      <w:r>
        <w:t xml:space="preserve"> sal wees in ŉ land wat nie aan hulle behoort nie.</w:t>
      </w:r>
    </w:p>
    <w:p w14:paraId="744BC02F" w14:textId="6166DACB" w:rsidR="0051050F" w:rsidRDefault="003E4541" w:rsidP="0051050F">
      <w:pPr>
        <w:pStyle w:val="NoSpacing"/>
        <w:ind w:left="1134"/>
      </w:pPr>
      <w:r>
        <w:t xml:space="preserve">Maar Josef is baie duidelik die hoofkarakter in hierdie geskiedenis totdat ons eers in hoofstuk </w:t>
      </w:r>
      <w:r w:rsidR="0051050F">
        <w:t>47 lees hoe Jakob en die hele familie Egipte toe getrek het.</w:t>
      </w:r>
    </w:p>
    <w:p w14:paraId="4BF4C3D7" w14:textId="77777777" w:rsidR="0051050F" w:rsidRDefault="0051050F" w:rsidP="0051050F">
      <w:pPr>
        <w:pStyle w:val="NoSpacing"/>
      </w:pPr>
    </w:p>
    <w:p w14:paraId="5E437247" w14:textId="77777777" w:rsidR="0051050F" w:rsidRDefault="0051050F" w:rsidP="0051050F">
      <w:pPr>
        <w:pStyle w:val="NoSpacing"/>
      </w:pPr>
      <w:r>
        <w:t xml:space="preserve">Hoofstuk 36 vertel hoe Josef eers alleen in Egipte beland het. </w:t>
      </w:r>
    </w:p>
    <w:p w14:paraId="1C482EA2" w14:textId="785AB9B7" w:rsidR="00BD0F51" w:rsidRDefault="0051050F" w:rsidP="0051050F">
      <w:pPr>
        <w:pStyle w:val="NoSpacing"/>
        <w:ind w:left="284"/>
      </w:pPr>
      <w:r>
        <w:t xml:space="preserve">Maar voordat ons </w:t>
      </w:r>
      <w:r w:rsidR="005904A5">
        <w:t xml:space="preserve">dan </w:t>
      </w:r>
      <w:r>
        <w:t xml:space="preserve">lees wat daar met hom gebeur het, onderbreek die verhaal met ŉ tussenspel oor sy ouer broer Juda en </w:t>
      </w:r>
      <w:r w:rsidR="005904A5">
        <w:t xml:space="preserve">Tamar, </w:t>
      </w:r>
      <w:r>
        <w:t>sy skoondogter</w:t>
      </w:r>
      <w:r w:rsidR="005904A5">
        <w:t>.</w:t>
      </w:r>
      <w:r>
        <w:t xml:space="preserve"> </w:t>
      </w:r>
    </w:p>
    <w:p w14:paraId="13FD4FA3" w14:textId="77777777" w:rsidR="00BD0F51" w:rsidRDefault="0051050F" w:rsidP="00BD0F51">
      <w:pPr>
        <w:pStyle w:val="NoSpacing"/>
        <w:ind w:left="567"/>
      </w:pPr>
      <w:r>
        <w:t xml:space="preserve">Dit is so uit die bloute uit en sonder </w:t>
      </w:r>
      <w:r w:rsidR="00BD0F51">
        <w:t xml:space="preserve">enige konneksie met Josef in Egipte </w:t>
      </w:r>
      <w:r>
        <w:t xml:space="preserve">dat mens dink aan die ou spreekwoord, </w:t>
      </w:r>
      <w:r w:rsidRPr="00BD0F51">
        <w:rPr>
          <w:i/>
          <w:iCs/>
        </w:rPr>
        <w:t>“Wat het dit nou met die prys van eiers te doen?”</w:t>
      </w:r>
      <w:r>
        <w:t xml:space="preserve"> </w:t>
      </w:r>
    </w:p>
    <w:p w14:paraId="2BB879D5" w14:textId="02D5E808" w:rsidR="00BD0F51" w:rsidRDefault="00BD0F51" w:rsidP="00BD0F51">
      <w:pPr>
        <w:pStyle w:val="NoSpacing"/>
        <w:ind w:left="851"/>
      </w:pPr>
      <w:r>
        <w:t xml:space="preserve">Maar </w:t>
      </w:r>
      <w:r w:rsidR="005904A5">
        <w:t xml:space="preserve">Juda en Tamar se verhaal </w:t>
      </w:r>
      <w:r>
        <w:t xml:space="preserve">gee </w:t>
      </w:r>
      <w:r w:rsidR="0051050F">
        <w:t xml:space="preserve"> ŉ belangrike konteks vir die hele verhaal van Josef en van </w:t>
      </w:r>
      <w:r>
        <w:t xml:space="preserve">Jakob se nageslag </w:t>
      </w:r>
      <w:r w:rsidR="0051050F">
        <w:t xml:space="preserve">se </w:t>
      </w:r>
      <w:r>
        <w:t xml:space="preserve">verhuising na Egipte toe. </w:t>
      </w:r>
    </w:p>
    <w:p w14:paraId="2F4C2E3D" w14:textId="5B09DCFF" w:rsidR="00BD0F51" w:rsidRDefault="00BD0F51" w:rsidP="005904A5">
      <w:pPr>
        <w:pStyle w:val="NoSpacing"/>
        <w:ind w:left="1134"/>
      </w:pPr>
      <w:r>
        <w:t xml:space="preserve">In plaas daarvan om die verhaal van Josef te </w:t>
      </w:r>
      <w:r w:rsidR="005904A5">
        <w:t xml:space="preserve">begin en dan te </w:t>
      </w:r>
      <w:r>
        <w:t>onderbreek, wil ek met hierdie tussenspel begin</w:t>
      </w:r>
      <w:r w:rsidR="005904A5">
        <w:t xml:space="preserve"> as agtergrond en konteks vir Josef se lewensverhaal.</w:t>
      </w:r>
      <w:r>
        <w:t xml:space="preserve">  </w:t>
      </w:r>
    </w:p>
    <w:p w14:paraId="39FE7E46" w14:textId="49D469EA" w:rsidR="00BD0F51" w:rsidRPr="00BD0F51" w:rsidRDefault="005904A5" w:rsidP="00BD0F51">
      <w:pPr>
        <w:pStyle w:val="NoSpacing"/>
        <w:rPr>
          <w:b/>
          <w:bCs/>
        </w:rPr>
      </w:pPr>
      <w:r>
        <w:rPr>
          <w:b/>
          <w:bCs/>
        </w:rPr>
        <w:tab/>
      </w:r>
      <w:r>
        <w:rPr>
          <w:b/>
          <w:bCs/>
        </w:rPr>
        <w:tab/>
      </w:r>
      <w:r>
        <w:rPr>
          <w:b/>
          <w:bCs/>
        </w:rPr>
        <w:tab/>
      </w:r>
      <w:r>
        <w:rPr>
          <w:b/>
          <w:bCs/>
        </w:rPr>
        <w:tab/>
      </w:r>
      <w:r>
        <w:rPr>
          <w:b/>
          <w:bCs/>
        </w:rPr>
        <w:tab/>
      </w:r>
      <w:r w:rsidR="00BD0F51" w:rsidRPr="00BD0F51">
        <w:rPr>
          <w:b/>
          <w:bCs/>
        </w:rPr>
        <w:t>&lt;&lt;Lees Gen. 38:1-30&gt;&gt;</w:t>
      </w:r>
    </w:p>
    <w:p w14:paraId="3B5E27C5" w14:textId="38DB96A3" w:rsidR="00F74D2B" w:rsidRDefault="00F74D2B" w:rsidP="00BD0F51">
      <w:pPr>
        <w:pStyle w:val="NoSpacing"/>
      </w:pPr>
      <w:r>
        <w:lastRenderedPageBreak/>
        <w:t xml:space="preserve">Hierdie is voorwaar </w:t>
      </w:r>
      <w:r w:rsidR="005904A5">
        <w:t xml:space="preserve">nie bedoel </w:t>
      </w:r>
      <w:r>
        <w:t xml:space="preserve">vir ligte geselskap nie. </w:t>
      </w:r>
    </w:p>
    <w:p w14:paraId="25DDCF73" w14:textId="1F372579" w:rsidR="00326F90" w:rsidRDefault="0025617A" w:rsidP="00F74D2B">
      <w:pPr>
        <w:pStyle w:val="NoSpacing"/>
        <w:ind w:left="284"/>
      </w:pPr>
      <w:r>
        <w:t>Ons weet nie presies wanneer hierdie gebeure afgespeel het nie, maar dit was omtrent in dieselfde tyd wat Josef se broers van hom ontslae geraak het.</w:t>
      </w:r>
    </w:p>
    <w:p w14:paraId="4152FC38" w14:textId="759817E8" w:rsidR="00F74D2B" w:rsidRDefault="004B337E" w:rsidP="00F74D2B">
      <w:pPr>
        <w:pStyle w:val="NoSpacing"/>
        <w:ind w:left="567"/>
      </w:pPr>
      <w:r>
        <w:t xml:space="preserve">Jakob het </w:t>
      </w:r>
      <w:r w:rsidR="005904A5">
        <w:t xml:space="preserve">vroeër </w:t>
      </w:r>
      <w:r>
        <w:t xml:space="preserve">met sy hele familie teruggekom van Laban af </w:t>
      </w:r>
      <w:r w:rsidR="00444AAE">
        <w:t xml:space="preserve">en in </w:t>
      </w:r>
      <w:r>
        <w:t xml:space="preserve">Kanaän </w:t>
      </w:r>
      <w:r w:rsidR="00326F90">
        <w:t>in die omgewing van Bethlehem gebly.</w:t>
      </w:r>
    </w:p>
    <w:p w14:paraId="7DFBF64F" w14:textId="150EC4E0" w:rsidR="00F74D2B" w:rsidRDefault="00326F90" w:rsidP="00F74D2B">
      <w:pPr>
        <w:pStyle w:val="NoSpacing"/>
        <w:ind w:left="851"/>
      </w:pPr>
      <w:r>
        <w:t xml:space="preserve">So </w:t>
      </w:r>
      <w:r w:rsidR="00444AAE">
        <w:t>weg van familie af he</w:t>
      </w:r>
      <w:r>
        <w:t>t die klomp behoorlik uitgerafel</w:t>
      </w:r>
      <w:r w:rsidR="00F74D2B">
        <w:t xml:space="preserve"> en die pad van God behoorlik byster geraak</w:t>
      </w:r>
      <w:r>
        <w:t xml:space="preserve">... </w:t>
      </w:r>
    </w:p>
    <w:p w14:paraId="638674A6" w14:textId="72A38523" w:rsidR="00F74D2B" w:rsidRDefault="00326F90" w:rsidP="00F74D2B">
      <w:pPr>
        <w:pStyle w:val="NoSpacing"/>
        <w:ind w:left="1134"/>
      </w:pPr>
      <w:r>
        <w:t xml:space="preserve">Jakob </w:t>
      </w:r>
      <w:r w:rsidR="00F74D2B">
        <w:t>se eersgebore seun Ruben, wat veronderstel was om die familienaam en moontlik die verbond van God voort te sit</w:t>
      </w:r>
      <w:r w:rsidR="00444AAE">
        <w:t>,</w:t>
      </w:r>
      <w:r w:rsidR="00F74D2B">
        <w:t xml:space="preserve"> het “saamgeslaap” met sy pa se vrou Bilha (Gen. 35:22).</w:t>
      </w:r>
    </w:p>
    <w:p w14:paraId="042BF24F" w14:textId="71BA6BE2" w:rsidR="00F74D2B" w:rsidRDefault="00F74D2B" w:rsidP="00F74D2B">
      <w:pPr>
        <w:pStyle w:val="NoSpacing"/>
        <w:ind w:left="1418"/>
      </w:pPr>
      <w:r>
        <w:t>Die volgende broers in die erfenis lyn, Simeon en Levi, het die Sigem en sy pa met skelmstreke uitoorlê en al die mans in die dorpie vermoor omdat Sigem hulle sussie</w:t>
      </w:r>
      <w:r w:rsidR="00444AAE">
        <w:t xml:space="preserve"> Dina</w:t>
      </w:r>
      <w:r>
        <w:t xml:space="preserve"> verkrag het (Gen. 34).</w:t>
      </w:r>
    </w:p>
    <w:p w14:paraId="7A91583B" w14:textId="4FE7A083" w:rsidR="001B7B50" w:rsidRDefault="00F74D2B" w:rsidP="006B293E">
      <w:pPr>
        <w:pStyle w:val="NoSpacing"/>
        <w:ind w:left="1701"/>
      </w:pPr>
      <w:r>
        <w:t xml:space="preserve">En dan hierdie affêre van Juda, Jakob se vierde seun... </w:t>
      </w:r>
    </w:p>
    <w:p w14:paraId="5F822FA7" w14:textId="77777777" w:rsidR="001B7B50" w:rsidRDefault="001B7B50" w:rsidP="001B7B50">
      <w:pPr>
        <w:pStyle w:val="NoSpacing"/>
      </w:pPr>
    </w:p>
    <w:p w14:paraId="5B3CECA8" w14:textId="11FFB09A" w:rsidR="001B7B50" w:rsidRDefault="001B7B50" w:rsidP="001B7B50">
      <w:pPr>
        <w:pStyle w:val="NoSpacing"/>
      </w:pPr>
      <w:r>
        <w:t xml:space="preserve"> Juda gaan bly</w:t>
      </w:r>
      <w:r w:rsidR="00444AAE">
        <w:t xml:space="preserve"> eenkant </w:t>
      </w:r>
      <w:r>
        <w:t xml:space="preserve">weg van </w:t>
      </w:r>
      <w:r w:rsidR="00444AAE">
        <w:t>sy familie</w:t>
      </w:r>
      <w:r>
        <w:t xml:space="preserve"> en daar trou hy met</w:t>
      </w:r>
      <w:r w:rsidR="004E70D9">
        <w:t xml:space="preserve"> Bat-Sue, </w:t>
      </w:r>
      <w:r>
        <w:t xml:space="preserve"> ŉ Kanaänitiese meisie, </w:t>
      </w:r>
      <w:r w:rsidR="00444AAE">
        <w:t xml:space="preserve">net </w:t>
      </w:r>
      <w:r>
        <w:t xml:space="preserve">soos sy oom Esau </w:t>
      </w:r>
      <w:r w:rsidR="00444AAE">
        <w:t xml:space="preserve">vroeër </w:t>
      </w:r>
      <w:r w:rsidR="004E70D9">
        <w:t xml:space="preserve">tot sy ma se ergernis </w:t>
      </w:r>
      <w:r>
        <w:t>gedoen het</w:t>
      </w:r>
      <w:r w:rsidR="004E70D9">
        <w:t>.</w:t>
      </w:r>
      <w:r>
        <w:t xml:space="preserve"> </w:t>
      </w:r>
    </w:p>
    <w:p w14:paraId="05C8CA40" w14:textId="25FF8A33" w:rsidR="001B7B50" w:rsidRDefault="001B7B50" w:rsidP="001B7B50">
      <w:pPr>
        <w:pStyle w:val="NoSpacing"/>
        <w:ind w:left="284"/>
      </w:pPr>
      <w:r>
        <w:t xml:space="preserve">Juda en sy vrou het drie seuns </w:t>
      </w:r>
      <w:r w:rsidR="00444AAE">
        <w:t xml:space="preserve">gehad </w:t>
      </w:r>
      <w:r>
        <w:t xml:space="preserve">en toe dit tyd raak, toe kies Juda </w:t>
      </w:r>
      <w:r w:rsidR="004E70D9">
        <w:t xml:space="preserve">vir sy oudste seun, </w:t>
      </w:r>
      <w:proofErr w:type="spellStart"/>
      <w:r w:rsidR="004E70D9">
        <w:t>Er</w:t>
      </w:r>
      <w:proofErr w:type="spellEnd"/>
      <w:r w:rsidR="004E70D9">
        <w:t xml:space="preserve">, ŉ vrou </w:t>
      </w:r>
      <w:r>
        <w:t>volgens hulle gebruik destyds – Tamar.</w:t>
      </w:r>
    </w:p>
    <w:p w14:paraId="5E586AB7" w14:textId="6E7022B8" w:rsidR="001B7B50" w:rsidRDefault="001B7B50" w:rsidP="001B7B50">
      <w:pPr>
        <w:pStyle w:val="NoSpacing"/>
        <w:ind w:left="567"/>
      </w:pPr>
      <w:r>
        <w:t>Ons weet nie of sy ook ŉ Kanaänitiese meisie was nie, maar dit speel geen rol in wat verder gebeur nie.</w:t>
      </w:r>
    </w:p>
    <w:p w14:paraId="67D38985" w14:textId="77777777" w:rsidR="001B7B50" w:rsidRDefault="001B7B50" w:rsidP="001B7B50">
      <w:pPr>
        <w:pStyle w:val="NoSpacing"/>
      </w:pPr>
    </w:p>
    <w:p w14:paraId="52664528" w14:textId="77777777" w:rsidR="004E70D9" w:rsidRDefault="004E70D9" w:rsidP="001B7B50">
      <w:pPr>
        <w:pStyle w:val="NoSpacing"/>
      </w:pPr>
      <w:r>
        <w:t xml:space="preserve">Maar </w:t>
      </w:r>
      <w:proofErr w:type="spellStart"/>
      <w:r>
        <w:t>Er</w:t>
      </w:r>
      <w:proofErr w:type="spellEnd"/>
      <w:r>
        <w:t xml:space="preserve"> was ŉ slegte man, ons weet nie wat hy gedoen het nie, maar so sleg dat God hom laat sterf sonder ŉ nageslag. </w:t>
      </w:r>
    </w:p>
    <w:p w14:paraId="5648DDA6" w14:textId="77777777" w:rsidR="004E70D9" w:rsidRDefault="004E70D9" w:rsidP="004E70D9">
      <w:pPr>
        <w:pStyle w:val="NoSpacing"/>
        <w:ind w:left="284"/>
      </w:pPr>
      <w:r>
        <w:t xml:space="preserve">In hulle kultuur en geloofsverwagtinge destyds was dit ŉ geweldige ding dat die oudste, die eersgebore erfgenaam, sterf sonder ŉ seun wat die familienaam en die erfenis kan voortsit. </w:t>
      </w:r>
    </w:p>
    <w:p w14:paraId="4610FF18" w14:textId="5EF0D36B" w:rsidR="004E70D9" w:rsidRDefault="004E70D9" w:rsidP="004E70D9">
      <w:pPr>
        <w:pStyle w:val="NoSpacing"/>
        <w:ind w:left="567"/>
      </w:pPr>
      <w:r>
        <w:t>Daarom was dit ŉ algemene gebruik dat die broer van die oudste wat gesterf het, dan sy broer se weduwee as vrou neem; en dat hulle eerste kind dan die erfgenaam sal wees van die oorlede broer.</w:t>
      </w:r>
    </w:p>
    <w:p w14:paraId="5F71A2EA" w14:textId="0B5DFB63" w:rsidR="004E70D9" w:rsidRDefault="004E70D9" w:rsidP="004E70D9">
      <w:pPr>
        <w:pStyle w:val="NoSpacing"/>
        <w:ind w:left="851"/>
      </w:pPr>
      <w:r>
        <w:t>Later het God die gebruik deel gemaak van sy wet wat Hy aan Moses gegee het (Deut. 25).</w:t>
      </w:r>
    </w:p>
    <w:p w14:paraId="6CD20046" w14:textId="77777777" w:rsidR="001B7B50" w:rsidRDefault="001B7B50" w:rsidP="001B7B50">
      <w:pPr>
        <w:pStyle w:val="NoSpacing"/>
      </w:pPr>
    </w:p>
    <w:p w14:paraId="4E86C564" w14:textId="77777777" w:rsidR="00F87A25" w:rsidRDefault="004E70D9" w:rsidP="001B7B50">
      <w:pPr>
        <w:pStyle w:val="NoSpacing"/>
      </w:pPr>
      <w:r>
        <w:t>Soos mens sou verwag van ŉ eerbare man in daardie kultuur laat Juda sy tweede se</w:t>
      </w:r>
      <w:r w:rsidR="00F87A25">
        <w:t>u</w:t>
      </w:r>
      <w:r>
        <w:t>n, Onan, met sy skoonsuster trou</w:t>
      </w:r>
      <w:r w:rsidR="00F87A25">
        <w:t xml:space="preserve"> – </w:t>
      </w:r>
      <w:r>
        <w:t xml:space="preserve">sodat daar ŉ erfgenaam vir </w:t>
      </w:r>
      <w:proofErr w:type="spellStart"/>
      <w:r>
        <w:t>Er</w:t>
      </w:r>
      <w:proofErr w:type="spellEnd"/>
      <w:r>
        <w:t xml:space="preserve"> kan kom. </w:t>
      </w:r>
    </w:p>
    <w:p w14:paraId="54AF89C1" w14:textId="77777777" w:rsidR="00F87A25" w:rsidRDefault="004E70D9" w:rsidP="00F87A25">
      <w:pPr>
        <w:pStyle w:val="NoSpacing"/>
        <w:ind w:left="284"/>
      </w:pPr>
      <w:r>
        <w:t xml:space="preserve">Maar Onan is nie </w:t>
      </w:r>
      <w:r w:rsidR="00F87A25">
        <w:t xml:space="preserve">so eerbaar nie. </w:t>
      </w:r>
    </w:p>
    <w:p w14:paraId="0F1E9097" w14:textId="3F786FB0" w:rsidR="00F87A25" w:rsidRDefault="00F87A25" w:rsidP="00F87A25">
      <w:pPr>
        <w:pStyle w:val="NoSpacing"/>
        <w:ind w:left="567"/>
      </w:pPr>
      <w:r>
        <w:t xml:space="preserve">Sonder ouboet </w:t>
      </w:r>
      <w:proofErr w:type="spellStart"/>
      <w:r>
        <w:t>E</w:t>
      </w:r>
      <w:r w:rsidR="00444AAE">
        <w:t>r</w:t>
      </w:r>
      <w:proofErr w:type="spellEnd"/>
      <w:r>
        <w:t xml:space="preserve"> was Onan die volgende erfgenaam – maar as hy en Tamar ŉ kind het, dan sal Onan nie meer die hoof erfgenaam wees nie maar dit kind</w:t>
      </w:r>
      <w:r w:rsidR="00444AAE">
        <w:t xml:space="preserve"> sou wees</w:t>
      </w:r>
      <w:r>
        <w:t xml:space="preserve">. </w:t>
      </w:r>
    </w:p>
    <w:p w14:paraId="73008B53" w14:textId="0A61903A" w:rsidR="00F87A25" w:rsidRDefault="00F87A25" w:rsidP="00F87A25">
      <w:pPr>
        <w:pStyle w:val="NoSpacing"/>
        <w:ind w:left="851"/>
      </w:pPr>
      <w:r>
        <w:t>Hy maak  ŉ geheime plan om seker te maak dat Tamar nie swanger word nie.</w:t>
      </w:r>
    </w:p>
    <w:p w14:paraId="116988ED" w14:textId="76EDF3C6" w:rsidR="00F87A25" w:rsidRDefault="00F87A25" w:rsidP="00F87A25">
      <w:pPr>
        <w:pStyle w:val="NoSpacing"/>
        <w:ind w:left="851"/>
      </w:pPr>
      <w:r>
        <w:tab/>
        <w:t>Maar God weet alles en Hy laat nie met Hom speel nie! Hy laat Onan ook sterf.</w:t>
      </w:r>
    </w:p>
    <w:p w14:paraId="034E8EAD" w14:textId="77777777" w:rsidR="00F87A25" w:rsidRDefault="00F87A25" w:rsidP="00F87A25">
      <w:pPr>
        <w:pStyle w:val="NoSpacing"/>
      </w:pPr>
    </w:p>
    <w:p w14:paraId="6604F146" w14:textId="77777777" w:rsidR="00B442E7" w:rsidRDefault="00F87A25" w:rsidP="001B7B50">
      <w:pPr>
        <w:pStyle w:val="NoSpacing"/>
      </w:pPr>
      <w:r>
        <w:t xml:space="preserve">Juda het geen idee waarom nie, maar twee van sy seuns is dood nadat hulle met Tamar getroud was. Was </w:t>
      </w:r>
      <w:r w:rsidR="00B442E7">
        <w:t xml:space="preserve">hy dan blind vir sy seuns se slegte lewens? </w:t>
      </w:r>
    </w:p>
    <w:p w14:paraId="7380EA9B" w14:textId="77777777" w:rsidR="00B442E7" w:rsidRDefault="00B442E7" w:rsidP="00B442E7">
      <w:pPr>
        <w:pStyle w:val="NoSpacing"/>
        <w:ind w:left="284"/>
      </w:pPr>
      <w:r>
        <w:lastRenderedPageBreak/>
        <w:t xml:space="preserve">Hy wil nie nog ŉ kans vat met sy laaste seun nie en daarom maak ŉ mooi liegstorie op om Tamar uit die pad te kry. </w:t>
      </w:r>
    </w:p>
    <w:p w14:paraId="4B74B89C" w14:textId="77777777" w:rsidR="00B442E7" w:rsidRDefault="00B442E7" w:rsidP="00B442E7">
      <w:pPr>
        <w:pStyle w:val="NoSpacing"/>
        <w:ind w:left="567"/>
      </w:pPr>
      <w:r>
        <w:t xml:space="preserve">Hy stuur haar “net vir eers” terug na haar pa se huis toe totdat Sela kwansuis groot genoeg is om in </w:t>
      </w:r>
      <w:proofErr w:type="spellStart"/>
      <w:r>
        <w:t>Er</w:t>
      </w:r>
      <w:proofErr w:type="spellEnd"/>
      <w:r>
        <w:t xml:space="preserve"> en Onan se plek met haar te kan trou. </w:t>
      </w:r>
    </w:p>
    <w:p w14:paraId="4110A23C" w14:textId="77777777" w:rsidR="00B442E7" w:rsidRDefault="00B442E7" w:rsidP="00B442E7">
      <w:pPr>
        <w:pStyle w:val="NoSpacing"/>
        <w:ind w:left="851"/>
      </w:pPr>
      <w:r>
        <w:t xml:space="preserve">Hy kon haar vrygemaak het van sy familie en toegelaat het om met ander te kon trou, maar dan sou almal besef dat hy nie eerbaar optree volgens hulle kultuur nie. </w:t>
      </w:r>
    </w:p>
    <w:p w14:paraId="6951A6C9" w14:textId="5BE6BA04" w:rsidR="00B442E7" w:rsidRDefault="00B442E7" w:rsidP="00B442E7">
      <w:pPr>
        <w:pStyle w:val="NoSpacing"/>
        <w:ind w:left="1134"/>
      </w:pPr>
      <w:r>
        <w:t>Nee, hy hou haar deel van sy familie, ŉ weduwee in Juda se huis</w:t>
      </w:r>
      <w:r w:rsidR="00444AAE">
        <w:t>,</w:t>
      </w:r>
      <w:r>
        <w:t xml:space="preserve"> wat net vir ŉ wyle weer by haar pa gaan bly. </w:t>
      </w:r>
    </w:p>
    <w:p w14:paraId="406C2347" w14:textId="25B501FF" w:rsidR="00444AAE" w:rsidRDefault="00444AAE" w:rsidP="00B442E7">
      <w:pPr>
        <w:pStyle w:val="NoSpacing"/>
        <w:ind w:left="1418"/>
      </w:pPr>
      <w:r>
        <w:t xml:space="preserve">So bly sy </w:t>
      </w:r>
      <w:r w:rsidR="00B442E7">
        <w:t>goed versorg</w:t>
      </w:r>
      <w:r w:rsidR="006B293E">
        <w:t xml:space="preserve"> totdat Sela versorg is</w:t>
      </w:r>
      <w:r>
        <w:t xml:space="preserve">... </w:t>
      </w:r>
    </w:p>
    <w:p w14:paraId="1E89B014" w14:textId="0F923EFA" w:rsidR="00B442E7" w:rsidRDefault="00444AAE" w:rsidP="00B442E7">
      <w:pPr>
        <w:pStyle w:val="NoSpacing"/>
        <w:ind w:left="1418"/>
      </w:pPr>
      <w:r>
        <w:tab/>
        <w:t>Maar eintlik is dit ŉ skynheilige liegstorie...</w:t>
      </w:r>
    </w:p>
    <w:p w14:paraId="35D29F02" w14:textId="77777777" w:rsidR="00B442E7" w:rsidRDefault="00B442E7" w:rsidP="00B442E7">
      <w:pPr>
        <w:pStyle w:val="NoSpacing"/>
      </w:pPr>
    </w:p>
    <w:p w14:paraId="09A01A5C" w14:textId="77777777" w:rsidR="007A6ABE" w:rsidRDefault="00444AAE" w:rsidP="007A6ABE">
      <w:pPr>
        <w:pStyle w:val="NoSpacing"/>
      </w:pPr>
      <w:r>
        <w:t xml:space="preserve">Maar toe </w:t>
      </w:r>
      <w:r w:rsidR="00B442E7">
        <w:t>Sela mooi groot</w:t>
      </w:r>
      <w:r>
        <w:t xml:space="preserve"> </w:t>
      </w:r>
      <w:r w:rsidR="00B442E7">
        <w:t xml:space="preserve">word </w:t>
      </w:r>
      <w:r>
        <w:t xml:space="preserve">toe het </w:t>
      </w:r>
      <w:r w:rsidR="00B442E7">
        <w:t xml:space="preserve">Juda geen intensie dat hy met Tamar moet trou nie.  </w:t>
      </w:r>
    </w:p>
    <w:p w14:paraId="337C4808" w14:textId="515D76B7" w:rsidR="00280B0F" w:rsidRDefault="00444AAE" w:rsidP="007A6ABE">
      <w:pPr>
        <w:pStyle w:val="NoSpacing"/>
        <w:ind w:left="284"/>
      </w:pPr>
      <w:r>
        <w:t xml:space="preserve">Maar Tamar het die samelewing se verwagting om </w:t>
      </w:r>
      <w:r w:rsidR="00B442E7">
        <w:t xml:space="preserve">ŉ nageslag vir </w:t>
      </w:r>
      <w:proofErr w:type="spellStart"/>
      <w:r w:rsidR="00B442E7">
        <w:t>Er</w:t>
      </w:r>
      <w:proofErr w:type="spellEnd"/>
      <w:r w:rsidR="00B442E7">
        <w:t xml:space="preserve"> </w:t>
      </w:r>
      <w:r w:rsidR="007A6ABE">
        <w:t>te</w:t>
      </w:r>
      <w:r w:rsidR="00B442E7">
        <w:t xml:space="preserve"> gee</w:t>
      </w:r>
      <w:r w:rsidR="00280B0F">
        <w:t>,</w:t>
      </w:r>
      <w:r w:rsidR="00B442E7">
        <w:t xml:space="preserve"> sodat haar man se erfenis in sy naam kan voortleef. </w:t>
      </w:r>
    </w:p>
    <w:p w14:paraId="6924A7F0" w14:textId="77777777" w:rsidR="00280B0F" w:rsidRDefault="00B442E7" w:rsidP="00280B0F">
      <w:pPr>
        <w:pStyle w:val="NoSpacing"/>
        <w:ind w:left="567"/>
      </w:pPr>
      <w:r>
        <w:t xml:space="preserve">Dit gaan nie bloot om haar nie, maar juis oor haar man se nalatenskap. </w:t>
      </w:r>
    </w:p>
    <w:p w14:paraId="74BEBDB9" w14:textId="77777777" w:rsidR="00280B0F" w:rsidRDefault="00280B0F" w:rsidP="00280B0F">
      <w:pPr>
        <w:pStyle w:val="NoSpacing"/>
        <w:ind w:left="567"/>
      </w:pPr>
    </w:p>
    <w:p w14:paraId="5A6A4A3B" w14:textId="77777777" w:rsidR="00280B0F" w:rsidRDefault="00280B0F" w:rsidP="00280B0F">
      <w:pPr>
        <w:pStyle w:val="NoSpacing"/>
        <w:ind w:left="567"/>
      </w:pPr>
      <w:r>
        <w:t xml:space="preserve">Sy kon dit nie toe geweet het nie, maar ons weet dat dit juis uit Juda en </w:t>
      </w:r>
      <w:proofErr w:type="spellStart"/>
      <w:r>
        <w:t>Er</w:t>
      </w:r>
      <w:proofErr w:type="spellEnd"/>
      <w:r>
        <w:t xml:space="preserve"> se nageslag is wat die een gebore moes word in wie al die nasies van die aarde geseën sal wees – Jesus Christus. </w:t>
      </w:r>
    </w:p>
    <w:p w14:paraId="2F2BE19C" w14:textId="339E563C" w:rsidR="00B442E7" w:rsidRDefault="00280B0F" w:rsidP="00280B0F">
      <w:pPr>
        <w:pStyle w:val="NoSpacing"/>
        <w:ind w:left="851"/>
      </w:pPr>
      <w:r>
        <w:t>(</w:t>
      </w:r>
      <w:r w:rsidR="007A6ABE">
        <w:t>Wa</w:t>
      </w:r>
      <w:r>
        <w:t>s die duiwel agter hierdie gebeure om die verbondslyn van Abraham na Christus af te sny?)</w:t>
      </w:r>
    </w:p>
    <w:p w14:paraId="7ECB5FB5" w14:textId="77777777" w:rsidR="007A6ABE" w:rsidRDefault="007A6ABE" w:rsidP="00BD0F51">
      <w:pPr>
        <w:pStyle w:val="NoSpacing"/>
      </w:pPr>
    </w:p>
    <w:p w14:paraId="770C24B2" w14:textId="0A31DC3A" w:rsidR="00280B0F" w:rsidRDefault="00280B0F" w:rsidP="00BD0F51">
      <w:pPr>
        <w:pStyle w:val="NoSpacing"/>
      </w:pPr>
      <w:r>
        <w:t>Tamar k</w:t>
      </w:r>
      <w:r w:rsidR="007A6ABE">
        <w:t>o</w:t>
      </w:r>
      <w:r>
        <w:t xml:space="preserve">n </w:t>
      </w:r>
      <w:r w:rsidR="007A6ABE">
        <w:t xml:space="preserve">uiteindelik </w:t>
      </w:r>
      <w:r>
        <w:t>nie anders as om self ŉ plan te maak nie, ŉ baie gevaarlike plan</w:t>
      </w:r>
      <w:r w:rsidR="007A6ABE">
        <w:t xml:space="preserve"> –</w:t>
      </w:r>
      <w:r>
        <w:t xml:space="preserve">want sy </w:t>
      </w:r>
      <w:r w:rsidR="007A6ABE">
        <w:t>het goed ge</w:t>
      </w:r>
      <w:r>
        <w:t xml:space="preserve">weet </w:t>
      </w:r>
      <w:r w:rsidR="007A6ABE">
        <w:t>w</w:t>
      </w:r>
      <w:r>
        <w:t xml:space="preserve">at in hulle kultuur gedoen word met ŉ weduwee wat swanger word. </w:t>
      </w:r>
    </w:p>
    <w:p w14:paraId="1BB504B5" w14:textId="69E0FB0E" w:rsidR="00280B0F" w:rsidRDefault="00280B0F" w:rsidP="00280B0F">
      <w:pPr>
        <w:pStyle w:val="NoSpacing"/>
        <w:ind w:left="284"/>
      </w:pPr>
      <w:r>
        <w:t>Doodgooi met klippe of verbranding is so ŉ verskrikking dat geen weduwee dit sou waag nie!</w:t>
      </w:r>
    </w:p>
    <w:p w14:paraId="050D2B94" w14:textId="0CB2F553" w:rsidR="00280B0F" w:rsidRDefault="00280B0F" w:rsidP="00280B0F">
      <w:pPr>
        <w:pStyle w:val="NoSpacing"/>
        <w:ind w:left="567"/>
      </w:pPr>
      <w:r>
        <w:t xml:space="preserve">Maar </w:t>
      </w:r>
      <w:r w:rsidR="006B293E">
        <w:t>i</w:t>
      </w:r>
      <w:r>
        <w:t xml:space="preserve">n onverskrokke dapperheid verlei sy haar skoonpa in die hoop om swanger te word </w:t>
      </w:r>
    </w:p>
    <w:p w14:paraId="4CA93275" w14:textId="7260852C" w:rsidR="00280B0F" w:rsidRDefault="00280B0F" w:rsidP="006B293E">
      <w:pPr>
        <w:pStyle w:val="NoSpacing"/>
        <w:ind w:left="851"/>
      </w:pPr>
      <w:r>
        <w:t>sodat die eersgebore erfenislyn van Juda herstel kon word.</w:t>
      </w:r>
    </w:p>
    <w:p w14:paraId="0C273942" w14:textId="77777777" w:rsidR="007E7B33" w:rsidRDefault="007E7B33" w:rsidP="007E7B33">
      <w:pPr>
        <w:pStyle w:val="NoSpacing"/>
      </w:pPr>
    </w:p>
    <w:p w14:paraId="0E11059F" w14:textId="05C20B21" w:rsidR="00A55F2A" w:rsidRDefault="00280B0F" w:rsidP="007E7B33">
      <w:pPr>
        <w:pStyle w:val="NoSpacing"/>
      </w:pPr>
      <w:r>
        <w:t xml:space="preserve">Sy vermom haar </w:t>
      </w:r>
      <w:r w:rsidR="00A55F2A">
        <w:t xml:space="preserve">en maak haar gesig toe met ŉ sluier </w:t>
      </w:r>
      <w:r w:rsidR="007A6ABE">
        <w:t xml:space="preserve">en </w:t>
      </w:r>
      <w:r w:rsidR="00A55F2A">
        <w:t xml:space="preserve">Juda herken haar glad nie. </w:t>
      </w:r>
    </w:p>
    <w:p w14:paraId="70685A2C" w14:textId="102AA615" w:rsidR="00A55F2A" w:rsidRDefault="00A55F2A" w:rsidP="00A55F2A">
      <w:pPr>
        <w:pStyle w:val="NoSpacing"/>
        <w:ind w:left="284"/>
      </w:pPr>
      <w:r>
        <w:t xml:space="preserve">Hy wil haar betaal met ŉ boklam, wat nogal heelwat werd was, </w:t>
      </w:r>
    </w:p>
    <w:p w14:paraId="138E18B2" w14:textId="49AB8EDE" w:rsidR="00A55F2A" w:rsidRDefault="00A55F2A" w:rsidP="00A55F2A">
      <w:pPr>
        <w:pStyle w:val="NoSpacing"/>
        <w:ind w:left="567"/>
      </w:pPr>
      <w:r>
        <w:t>maar sy is wil nie die kans vat dat hy dalk vergeet om dit te stuur nie, of so</w:t>
      </w:r>
      <w:r w:rsidR="007A6ABE">
        <w:t xml:space="preserve"> sê sy.</w:t>
      </w:r>
      <w:r>
        <w:t xml:space="preserve"> </w:t>
      </w:r>
    </w:p>
    <w:p w14:paraId="7B3696C2" w14:textId="77777777" w:rsidR="00A55F2A" w:rsidRDefault="00A55F2A" w:rsidP="00A55F2A">
      <w:pPr>
        <w:pStyle w:val="NoSpacing"/>
        <w:ind w:left="720"/>
      </w:pPr>
      <w:r>
        <w:t xml:space="preserve">Die pand wat sy vra is baie persoonlik – Juda se seëlring wat soos ons handtekening vandag is, of jou ID of Paspoort. </w:t>
      </w:r>
    </w:p>
    <w:p w14:paraId="4583CE6C" w14:textId="77777777" w:rsidR="00A55F2A" w:rsidRDefault="00A55F2A" w:rsidP="00A55F2A">
      <w:pPr>
        <w:pStyle w:val="NoSpacing"/>
        <w:ind w:left="1134"/>
      </w:pPr>
      <w:r>
        <w:t>Maar dis nie genoeg nie, soos die banke vandag wil sy al sy FICA dokumente hê.</w:t>
      </w:r>
    </w:p>
    <w:p w14:paraId="4E7E9621" w14:textId="20F2CA81" w:rsidR="00280B0F" w:rsidRDefault="00A55F2A" w:rsidP="00A55F2A">
      <w:pPr>
        <w:pStyle w:val="NoSpacing"/>
        <w:ind w:left="1418"/>
      </w:pPr>
      <w:r>
        <w:t>Sy vra ook die kettinkie of toutjie waarmee die seël soms om die nek gehang is en daarby ook nog sy persoonlike staf.</w:t>
      </w:r>
      <w:r w:rsidR="007A6ABE">
        <w:t xml:space="preserve"> </w:t>
      </w:r>
    </w:p>
    <w:p w14:paraId="1E01750E" w14:textId="77777777" w:rsidR="00A55F2A" w:rsidRDefault="00A55F2A" w:rsidP="00A55F2A">
      <w:pPr>
        <w:pStyle w:val="NoSpacing"/>
      </w:pPr>
    </w:p>
    <w:p w14:paraId="21537628" w14:textId="77777777" w:rsidR="00A94ECD" w:rsidRDefault="00A94ECD" w:rsidP="00A55F2A">
      <w:pPr>
        <w:pStyle w:val="NoSpacing"/>
      </w:pPr>
      <w:r>
        <w:t xml:space="preserve">Terug by die huis stuur Juda sy vriend om die boklam vir die prostituut te neem en sy pand te gaan terugkry. </w:t>
      </w:r>
    </w:p>
    <w:p w14:paraId="0F36315C" w14:textId="77777777" w:rsidR="00A94ECD" w:rsidRDefault="00A94ECD" w:rsidP="00A94ECD">
      <w:pPr>
        <w:pStyle w:val="NoSpacing"/>
        <w:ind w:left="284"/>
      </w:pPr>
      <w:r>
        <w:lastRenderedPageBreak/>
        <w:t xml:space="preserve">Maar van so iemand is daar geen spoor nie. Niemand weet van wie hulle praat nie. </w:t>
      </w:r>
    </w:p>
    <w:p w14:paraId="66937B58" w14:textId="77777777" w:rsidR="00A94ECD" w:rsidRDefault="00A94ECD" w:rsidP="00A94ECD">
      <w:pPr>
        <w:pStyle w:val="NoSpacing"/>
        <w:ind w:left="567"/>
      </w:pPr>
      <w:r>
        <w:t xml:space="preserve">Toe hy met die boklam en sonder die pand terug is, gee Juda die soektog op – hy het darem gedoen wat eerbaar is om haar te laat soek. </w:t>
      </w:r>
    </w:p>
    <w:p w14:paraId="765B6F46" w14:textId="77777777" w:rsidR="00A94ECD" w:rsidRDefault="00A94ECD" w:rsidP="00A94ECD">
      <w:pPr>
        <w:pStyle w:val="NoSpacing"/>
        <w:ind w:left="851"/>
      </w:pPr>
      <w:r>
        <w:t xml:space="preserve">Hy kan darem nou nie ŉ gek van homself maak voor die mense deur self na haar te gaan soek nie! </w:t>
      </w:r>
    </w:p>
    <w:p w14:paraId="0EB46EFB" w14:textId="1B3CA37C" w:rsidR="007A6ABE" w:rsidRDefault="00A94ECD" w:rsidP="00A94ECD">
      <w:pPr>
        <w:pStyle w:val="NoSpacing"/>
        <w:ind w:left="1134"/>
      </w:pPr>
      <w:r>
        <w:t xml:space="preserve">En daarmee is </w:t>
      </w:r>
      <w:r w:rsidR="006B293E">
        <w:t>sy</w:t>
      </w:r>
      <w:r>
        <w:t xml:space="preserve"> onderonsie met die prostituut afgehandel.  </w:t>
      </w:r>
    </w:p>
    <w:p w14:paraId="368B9A6A" w14:textId="3B125B0A" w:rsidR="00A94ECD" w:rsidRDefault="007A6ABE" w:rsidP="00A94ECD">
      <w:pPr>
        <w:pStyle w:val="NoSpacing"/>
        <w:ind w:left="1134"/>
      </w:pPr>
      <w:r>
        <w:tab/>
      </w:r>
      <w:r w:rsidR="00A94ECD">
        <w:t xml:space="preserve">Of so het hy gedink... </w:t>
      </w:r>
    </w:p>
    <w:p w14:paraId="7F288762" w14:textId="77777777" w:rsidR="00A94ECD" w:rsidRDefault="00A94ECD" w:rsidP="00A55F2A">
      <w:pPr>
        <w:pStyle w:val="NoSpacing"/>
      </w:pPr>
    </w:p>
    <w:p w14:paraId="0CDCC114" w14:textId="55B09216" w:rsidR="00A94ECD" w:rsidRDefault="00A94ECD" w:rsidP="00A55F2A">
      <w:pPr>
        <w:pStyle w:val="NoSpacing"/>
      </w:pPr>
      <w:r>
        <w:t>Maar dan hoor hy dat die weduwee van sy huis, sy skoondogter Tamar</w:t>
      </w:r>
      <w:r w:rsidR="007A6ABE">
        <w:t>,</w:t>
      </w:r>
      <w:r>
        <w:t xml:space="preserve"> daar by haar pa</w:t>
      </w:r>
      <w:r w:rsidR="007A6ABE">
        <w:noBreakHyphen/>
      </w:r>
      <w:r>
        <w:t xml:space="preserve">hulle swanger geword het.  </w:t>
      </w:r>
    </w:p>
    <w:p w14:paraId="7C8A7201" w14:textId="5D447E10" w:rsidR="00A94ECD" w:rsidRDefault="00A94ECD" w:rsidP="00A94ECD">
      <w:pPr>
        <w:pStyle w:val="NoSpacing"/>
        <w:ind w:left="284"/>
      </w:pPr>
      <w:r>
        <w:t xml:space="preserve">Dit kan tog nie! Dit mag tog nie! </w:t>
      </w:r>
      <w:r w:rsidR="007A6ABE">
        <w:t xml:space="preserve">Skandelike ontug! </w:t>
      </w:r>
    </w:p>
    <w:p w14:paraId="6ED842F1" w14:textId="77777777" w:rsidR="00A94ECD" w:rsidRDefault="00A94ECD" w:rsidP="00A94ECD">
      <w:pPr>
        <w:pStyle w:val="NoSpacing"/>
        <w:ind w:left="567"/>
      </w:pPr>
      <w:r>
        <w:t xml:space="preserve">En dit ŉ weduwee van die huis van Juda! </w:t>
      </w:r>
    </w:p>
    <w:p w14:paraId="2E7A2E4A" w14:textId="798D034B" w:rsidR="00A94ECD" w:rsidRDefault="00A94ECD" w:rsidP="00A94ECD">
      <w:pPr>
        <w:pStyle w:val="NoSpacing"/>
        <w:ind w:left="567"/>
      </w:pPr>
      <w:r>
        <w:tab/>
        <w:t>Bring haar en doen wat die samelewing se kultuur sou verwag van ŉ eerbare man.</w:t>
      </w:r>
    </w:p>
    <w:p w14:paraId="05584ACF" w14:textId="77777777" w:rsidR="00A94ECD" w:rsidRDefault="00A94ECD" w:rsidP="00A55F2A">
      <w:pPr>
        <w:pStyle w:val="NoSpacing"/>
      </w:pPr>
    </w:p>
    <w:p w14:paraId="22C019C9" w14:textId="77777777" w:rsidR="0022758F" w:rsidRDefault="00A94ECD" w:rsidP="00A55F2A">
      <w:pPr>
        <w:pStyle w:val="NoSpacing"/>
      </w:pPr>
      <w:r>
        <w:t xml:space="preserve">Tamar moes baie benoud gewees het, maar glad nie verras nie. </w:t>
      </w:r>
    </w:p>
    <w:p w14:paraId="1C2A8AE0" w14:textId="77777777" w:rsidR="0022758F" w:rsidRDefault="00A94ECD" w:rsidP="0022758F">
      <w:pPr>
        <w:pStyle w:val="NoSpacing"/>
        <w:ind w:left="284"/>
      </w:pPr>
      <w:r>
        <w:t xml:space="preserve">Onverskrokke en met ŉ kalme vasberadenheid stuur sy die pand aan Juda terug. </w:t>
      </w:r>
    </w:p>
    <w:p w14:paraId="539353EB" w14:textId="77777777" w:rsidR="0022758F" w:rsidRDefault="00A94ECD" w:rsidP="0022758F">
      <w:pPr>
        <w:pStyle w:val="NoSpacing"/>
        <w:ind w:left="567"/>
      </w:pPr>
      <w:r>
        <w:t xml:space="preserve">Sy beskuldig hom nie, sy skree nie sy skynheiligheid en die onreg van die samelewing van die dakke af nie. </w:t>
      </w:r>
    </w:p>
    <w:p w14:paraId="55138413" w14:textId="4EE75752" w:rsidR="00A94ECD" w:rsidRDefault="0022758F" w:rsidP="0022758F">
      <w:pPr>
        <w:pStyle w:val="NoSpacing"/>
        <w:ind w:left="567"/>
      </w:pPr>
      <w:r>
        <w:tab/>
      </w:r>
      <w:r w:rsidR="00A94ECD">
        <w:t xml:space="preserve">Sy </w:t>
      </w:r>
      <w:r>
        <w:t>maak net aan hom bekend wie die pa van haar kind is</w:t>
      </w:r>
      <w:r w:rsidR="007A6ABE">
        <w:t>..</w:t>
      </w:r>
      <w:r>
        <w:t xml:space="preserve">. </w:t>
      </w:r>
    </w:p>
    <w:p w14:paraId="0DC7EA88" w14:textId="77777777" w:rsidR="00A94ECD" w:rsidRDefault="00A94ECD" w:rsidP="00A55F2A">
      <w:pPr>
        <w:pStyle w:val="NoSpacing"/>
      </w:pPr>
    </w:p>
    <w:p w14:paraId="666FAE4C" w14:textId="77777777" w:rsidR="0022758F" w:rsidRDefault="0022758F" w:rsidP="00A55F2A">
      <w:pPr>
        <w:pStyle w:val="NoSpacing"/>
      </w:pPr>
      <w:r>
        <w:t xml:space="preserve">En die man wat nie die slegtheid van sy seuns kon raaksien nie, wat nie sy skoondogter in haar verleidende tabberd kon herken nie, hy herken sy seëlring en kettinkie en staf.  </w:t>
      </w:r>
    </w:p>
    <w:p w14:paraId="4364234E" w14:textId="7F3A9A86" w:rsidR="0022758F" w:rsidRDefault="0022758F" w:rsidP="007A6ABE">
      <w:pPr>
        <w:pStyle w:val="NoSpacing"/>
        <w:ind w:left="284"/>
      </w:pPr>
      <w:r>
        <w:t>En hy weet!  Dit is sy eie onreg en skynheilige gelieg oor Sela wat die oorsaak is.</w:t>
      </w:r>
    </w:p>
    <w:p w14:paraId="410DA56B" w14:textId="5BC0A304" w:rsidR="00C41057" w:rsidRDefault="0022758F" w:rsidP="00C41057">
      <w:pPr>
        <w:pStyle w:val="NoSpacing"/>
        <w:ind w:left="567"/>
      </w:pPr>
      <w:r>
        <w:t xml:space="preserve">En </w:t>
      </w:r>
      <w:r w:rsidR="007A6ABE">
        <w:t xml:space="preserve">hy bely in ware eerbaarheid, Tamar is reg en </w:t>
      </w:r>
      <w:r>
        <w:t xml:space="preserve">hy nie. </w:t>
      </w:r>
    </w:p>
    <w:p w14:paraId="757C7784" w14:textId="1D912500" w:rsidR="00C41057" w:rsidRDefault="00C41057" w:rsidP="00C41057">
      <w:pPr>
        <w:pStyle w:val="NoSpacing"/>
        <w:ind w:left="567"/>
      </w:pPr>
      <w:r>
        <w:tab/>
        <w:t xml:space="preserve">In ŉ gelukkige einde aanvaar hy haar terug in sy huis. </w:t>
      </w:r>
    </w:p>
    <w:p w14:paraId="36BCB700" w14:textId="77777777" w:rsidR="00C41057" w:rsidRDefault="0022758F" w:rsidP="00C41057">
      <w:pPr>
        <w:pStyle w:val="NoSpacing"/>
        <w:ind w:left="1134"/>
      </w:pPr>
      <w:r w:rsidRPr="00AC4B3F">
        <w:rPr>
          <w:sz w:val="22"/>
          <w:szCs w:val="22"/>
        </w:rPr>
        <w:t xml:space="preserve">(Die 1983 vertaling lees dat Juda gesê het dat sy onskuldig is, in die konteks is dit nie die bedoeling dat sy onskuldig is voor God nie maar teenoor hom, Juda. Die Bybel maak nêrens spesifiek ŉ uitspraak oor haar </w:t>
      </w:r>
      <w:r w:rsidR="00AC4B3F" w:rsidRPr="00AC4B3F">
        <w:rPr>
          <w:sz w:val="22"/>
          <w:szCs w:val="22"/>
        </w:rPr>
        <w:t xml:space="preserve">spesifieke </w:t>
      </w:r>
      <w:r w:rsidRPr="00AC4B3F">
        <w:rPr>
          <w:sz w:val="22"/>
          <w:szCs w:val="22"/>
        </w:rPr>
        <w:t xml:space="preserve">optrede </w:t>
      </w:r>
      <w:r w:rsidR="00AC4B3F" w:rsidRPr="00AC4B3F">
        <w:rPr>
          <w:sz w:val="22"/>
          <w:szCs w:val="22"/>
        </w:rPr>
        <w:t>nie.</w:t>
      </w:r>
      <w:r w:rsidRPr="00AC4B3F">
        <w:rPr>
          <w:sz w:val="22"/>
          <w:szCs w:val="22"/>
        </w:rPr>
        <w:t>)</w:t>
      </w:r>
      <w:r>
        <w:t xml:space="preserve"> </w:t>
      </w:r>
    </w:p>
    <w:p w14:paraId="50917492" w14:textId="77777777" w:rsidR="00C41057" w:rsidRDefault="00C41057" w:rsidP="00C41057">
      <w:pPr>
        <w:pStyle w:val="NoSpacing"/>
      </w:pPr>
    </w:p>
    <w:p w14:paraId="56028FED" w14:textId="77777777" w:rsidR="00C41057" w:rsidRDefault="00AC4B3F" w:rsidP="00C41057">
      <w:pPr>
        <w:pStyle w:val="NoSpacing"/>
      </w:pPr>
      <w:r>
        <w:t>Met die einde van haar swangerskap blyk dit toe dat dit ŉ tweeling is</w:t>
      </w:r>
      <w:r w:rsidR="00C41057">
        <w:t xml:space="preserve">. </w:t>
      </w:r>
    </w:p>
    <w:p w14:paraId="45DB1C39" w14:textId="77777777" w:rsidR="00C41057" w:rsidRDefault="00C41057" w:rsidP="00C41057">
      <w:pPr>
        <w:pStyle w:val="NoSpacing"/>
        <w:ind w:left="284"/>
      </w:pPr>
      <w:r>
        <w:t>En</w:t>
      </w:r>
      <w:r w:rsidR="00AC4B3F">
        <w:t xml:space="preserve"> net soos die enigste ander tweeling waarvan ons in die Bybel lees (Esau en Jacob) is daar tussen die twee ook al vroeg ŉ struweling. </w:t>
      </w:r>
    </w:p>
    <w:p w14:paraId="1E322B05" w14:textId="7AF4B152" w:rsidR="00C41057" w:rsidRDefault="00AC4B3F" w:rsidP="00C41057">
      <w:pPr>
        <w:pStyle w:val="NoSpacing"/>
        <w:ind w:left="567"/>
      </w:pPr>
      <w:r>
        <w:t xml:space="preserve">Die eerste handjie </w:t>
      </w:r>
      <w:r w:rsidR="007A6ABE">
        <w:t xml:space="preserve">wat uitkom tydens die geboorte </w:t>
      </w:r>
      <w:r>
        <w:t xml:space="preserve">kry ŉ </w:t>
      </w:r>
      <w:r w:rsidR="00C41057">
        <w:t xml:space="preserve">rooi garinkie om </w:t>
      </w:r>
      <w:r>
        <w:t>wan</w:t>
      </w:r>
      <w:r w:rsidR="00C41057">
        <w:t>t</w:t>
      </w:r>
      <w:r>
        <w:t xml:space="preserve"> die vroedvrou dink dit is die eersgeborene, maar toe nie. </w:t>
      </w:r>
    </w:p>
    <w:p w14:paraId="3E109D10" w14:textId="2FDCA1DD" w:rsidR="00C41057" w:rsidRDefault="007A6ABE" w:rsidP="00C41057">
      <w:pPr>
        <w:pStyle w:val="NoSpacing"/>
        <w:ind w:left="720"/>
      </w:pPr>
      <w:r>
        <w:tab/>
        <w:t>Want d</w:t>
      </w:r>
      <w:r w:rsidR="00AC4B3F">
        <w:t xml:space="preserve">ie ander </w:t>
      </w:r>
      <w:r>
        <w:t xml:space="preserve">enetjie </w:t>
      </w:r>
      <w:r w:rsidR="00AC4B3F">
        <w:t xml:space="preserve">beur verby </w:t>
      </w:r>
      <w:r>
        <w:t xml:space="preserve">hom </w:t>
      </w:r>
      <w:r w:rsidR="00AC4B3F">
        <w:t xml:space="preserve">om eerste gebore te word. Peres, </w:t>
      </w:r>
    </w:p>
    <w:p w14:paraId="770A9273" w14:textId="54CA42AB" w:rsidR="00C41057" w:rsidRDefault="00C41057" w:rsidP="00C41057">
      <w:pPr>
        <w:pStyle w:val="NoSpacing"/>
        <w:ind w:left="720"/>
      </w:pPr>
      <w:r>
        <w:tab/>
      </w:r>
      <w:r>
        <w:tab/>
        <w:t>voorvader in die voorgeslag van Jesus Christus ons Here.</w:t>
      </w:r>
    </w:p>
    <w:p w14:paraId="63BA7DA6" w14:textId="77777777" w:rsidR="007A6ABE" w:rsidRDefault="007A6ABE" w:rsidP="000118E8">
      <w:pPr>
        <w:pStyle w:val="NoSpacing"/>
      </w:pPr>
    </w:p>
    <w:p w14:paraId="7FFD81C3" w14:textId="3E3A7580" w:rsidR="002420DB" w:rsidRDefault="000118E8" w:rsidP="000118E8">
      <w:pPr>
        <w:pStyle w:val="NoSpacing"/>
      </w:pPr>
      <w:r>
        <w:t>M</w:t>
      </w:r>
      <w:r w:rsidR="002420DB">
        <w:t>aar wat beteken dit? Wat is die boodskap wat die Heilige Gees hiermee wil oordra?</w:t>
      </w:r>
    </w:p>
    <w:p w14:paraId="2081D402" w14:textId="77777777" w:rsidR="002420DB" w:rsidRDefault="002420DB" w:rsidP="002420DB">
      <w:pPr>
        <w:pStyle w:val="NoSpacing"/>
      </w:pPr>
    </w:p>
    <w:p w14:paraId="3274CEBA" w14:textId="6FB4C618" w:rsidR="002420DB" w:rsidRDefault="002420DB" w:rsidP="002420DB">
      <w:pPr>
        <w:pStyle w:val="NoSpacing"/>
      </w:pPr>
      <w:r>
        <w:t xml:space="preserve">As antwoord wil ek eers fokus op die boodskap wat Juda en Tamar se verhaal self inhou vir alle gelowiges, ook vandag vir my en vir jou.  </w:t>
      </w:r>
    </w:p>
    <w:p w14:paraId="0498A0E8" w14:textId="59B3AF36" w:rsidR="002420DB" w:rsidRDefault="002420DB" w:rsidP="00341004">
      <w:pPr>
        <w:pStyle w:val="NoSpacing"/>
        <w:ind w:left="284"/>
      </w:pPr>
      <w:r>
        <w:t xml:space="preserve">En daarna kyk </w:t>
      </w:r>
      <w:r w:rsidR="00341004">
        <w:t xml:space="preserve">ons </w:t>
      </w:r>
      <w:r>
        <w:t>na die konteks wat hierdie gebeure gee vir die verhaal van</w:t>
      </w:r>
      <w:r w:rsidR="00341004">
        <w:t xml:space="preserve"> </w:t>
      </w:r>
      <w:r>
        <w:t>Josef.</w:t>
      </w:r>
    </w:p>
    <w:p w14:paraId="67A02FCA" w14:textId="77777777" w:rsidR="00341004" w:rsidRDefault="00341004" w:rsidP="00341004">
      <w:pPr>
        <w:pStyle w:val="NoSpacing"/>
        <w:ind w:left="284"/>
      </w:pPr>
    </w:p>
    <w:p w14:paraId="45033BF9" w14:textId="4480D694" w:rsidR="000118E8" w:rsidRDefault="000118E8" w:rsidP="002420DB">
      <w:pPr>
        <w:pStyle w:val="NoSpacing"/>
      </w:pPr>
      <w:r>
        <w:t>Wat kan ons</w:t>
      </w:r>
      <w:r w:rsidR="00341004">
        <w:t xml:space="preserve"> </w:t>
      </w:r>
      <w:r>
        <w:t>hieruit</w:t>
      </w:r>
      <w:r w:rsidR="00341004">
        <w:t xml:space="preserve"> leer</w:t>
      </w:r>
      <w:r>
        <w:t>?</w:t>
      </w:r>
    </w:p>
    <w:p w14:paraId="3466FFA0" w14:textId="77777777" w:rsidR="000118E8" w:rsidRDefault="000118E8" w:rsidP="002420DB">
      <w:pPr>
        <w:pStyle w:val="NoSpacing"/>
      </w:pPr>
    </w:p>
    <w:p w14:paraId="66D13B1B" w14:textId="77777777" w:rsidR="00341004" w:rsidRDefault="002420DB" w:rsidP="002420DB">
      <w:pPr>
        <w:pStyle w:val="NoSpacing"/>
      </w:pPr>
      <w:r>
        <w:t xml:space="preserve">Die eerste ding wat ons moet raaksien is </w:t>
      </w:r>
      <w:r w:rsidR="00341004" w:rsidRPr="00341004">
        <w:rPr>
          <w:b/>
          <w:bCs/>
          <w:u w:val="single"/>
        </w:rPr>
        <w:t>wat</w:t>
      </w:r>
      <w:r w:rsidR="00341004">
        <w:t xml:space="preserve"> gebeur het. </w:t>
      </w:r>
    </w:p>
    <w:p w14:paraId="48BD21E5" w14:textId="6DAF5CEC" w:rsidR="000118E8" w:rsidRDefault="00341004" w:rsidP="00341004">
      <w:pPr>
        <w:pStyle w:val="NoSpacing"/>
        <w:ind w:left="284"/>
      </w:pPr>
      <w:r>
        <w:t>D</w:t>
      </w:r>
      <w:r w:rsidR="002420DB">
        <w:t xml:space="preserve">aar </w:t>
      </w:r>
      <w:r>
        <w:t xml:space="preserve">is </w:t>
      </w:r>
      <w:r w:rsidR="002420DB">
        <w:t>baie sprake in hierdie gebeure van die samelewing se kultuur en gebruike, maar niks van ŉ soeke na wat God wil nie</w:t>
      </w:r>
      <w:r w:rsidR="006B293E">
        <w:t>, niks van aanbidding soos by Abraham Isak en Jakob nie</w:t>
      </w:r>
      <w:r w:rsidR="002420DB">
        <w:t xml:space="preserve">. </w:t>
      </w:r>
    </w:p>
    <w:p w14:paraId="0F73F737" w14:textId="76916DAB" w:rsidR="000118E8" w:rsidRDefault="002420DB" w:rsidP="00341004">
      <w:pPr>
        <w:pStyle w:val="NoSpacing"/>
        <w:ind w:left="567"/>
      </w:pPr>
      <w:r>
        <w:t xml:space="preserve">Juda is </w:t>
      </w:r>
      <w:r w:rsidR="00341004">
        <w:t xml:space="preserve">tog </w:t>
      </w:r>
      <w:r>
        <w:t>deel van God se volk, die volgende draer van die verbond wat</w:t>
      </w:r>
      <w:r w:rsidR="000118E8">
        <w:t xml:space="preserve"> God opgerig het met die</w:t>
      </w:r>
      <w:r>
        <w:t xml:space="preserve"> nageslag van Abraham Isak en Jakob</w:t>
      </w:r>
      <w:r w:rsidR="000118E8">
        <w:t xml:space="preserve">. </w:t>
      </w:r>
    </w:p>
    <w:p w14:paraId="694EC2EE" w14:textId="2342D8E6" w:rsidR="00341004" w:rsidRDefault="00341004" w:rsidP="00341004">
      <w:pPr>
        <w:pStyle w:val="NoSpacing"/>
        <w:ind w:left="851"/>
      </w:pPr>
      <w:r>
        <w:t>Maar o</w:t>
      </w:r>
      <w:r w:rsidR="000118E8">
        <w:t xml:space="preserve">ns lees hoe hy die gebruike van die samelewing nagekom het – </w:t>
      </w:r>
      <w:r>
        <w:t xml:space="preserve">en toe hy nie </w:t>
      </w:r>
      <w:r w:rsidR="000118E8">
        <w:t xml:space="preserve">meer wil nie </w:t>
      </w:r>
      <w:r>
        <w:t xml:space="preserve">toe lieg hy in </w:t>
      </w:r>
      <w:r w:rsidR="000118E8">
        <w:t>skynheiligheid en maak asof hy nog daarby wil ho</w:t>
      </w:r>
      <w:r w:rsidR="00A62065">
        <w:t>u</w:t>
      </w:r>
      <w:r w:rsidR="006B293E">
        <w:t>.</w:t>
      </w:r>
    </w:p>
    <w:p w14:paraId="153B5DF0" w14:textId="624F1C01" w:rsidR="000118E8" w:rsidRDefault="00A62065" w:rsidP="00341004">
      <w:pPr>
        <w:pStyle w:val="NoSpacing"/>
        <w:ind w:left="1418"/>
      </w:pPr>
      <w:r>
        <w:t xml:space="preserve">Ons lees dat hy soos die samelewing losbandigheid vir mans aanvaar maar dan in eie geregtigheid met verontwaardiging </w:t>
      </w:r>
      <w:r w:rsidR="001D511B">
        <w:t>wil moor wanneer hy sy skoondogter daarvan verdink.</w:t>
      </w:r>
    </w:p>
    <w:p w14:paraId="3DFD6782" w14:textId="7C7DF225" w:rsidR="000118E8" w:rsidRDefault="00341004" w:rsidP="00341004">
      <w:pPr>
        <w:pStyle w:val="NoSpacing"/>
        <w:ind w:left="1701"/>
      </w:pPr>
      <w:r>
        <w:t>Dit is tragies dat ons niks l</w:t>
      </w:r>
      <w:r w:rsidR="000118E8">
        <w:t xml:space="preserve">ees van ŉ soeke na God nie, niks daarvan dat hy sy kinders iets geleer het van God en hoe God wil hê hulle moet lewe nie. </w:t>
      </w:r>
    </w:p>
    <w:p w14:paraId="352DB6ED" w14:textId="77777777" w:rsidR="00341004" w:rsidRDefault="000118E8" w:rsidP="00341004">
      <w:pPr>
        <w:pStyle w:val="NoSpacing"/>
        <w:ind w:left="1985"/>
      </w:pPr>
      <w:r>
        <w:t xml:space="preserve">Geen wonder dat </w:t>
      </w:r>
      <w:proofErr w:type="spellStart"/>
      <w:r>
        <w:t>Er</w:t>
      </w:r>
      <w:proofErr w:type="spellEnd"/>
      <w:r>
        <w:t xml:space="preserve"> en Onan so sleg </w:t>
      </w:r>
      <w:r w:rsidR="00341004">
        <w:t>ge</w:t>
      </w:r>
      <w:r>
        <w:t xml:space="preserve">lewe </w:t>
      </w:r>
      <w:r w:rsidR="00341004">
        <w:t xml:space="preserve">het </w:t>
      </w:r>
      <w:r>
        <w:t>dat God hulle laat sterf nie</w:t>
      </w:r>
      <w:r w:rsidR="00341004">
        <w:t xml:space="preserve"> – </w:t>
      </w:r>
    </w:p>
    <w:p w14:paraId="6661FD21" w14:textId="671906D6" w:rsidR="000118E8" w:rsidRDefault="000118E8" w:rsidP="00341004">
      <w:pPr>
        <w:pStyle w:val="NoSpacing"/>
        <w:ind w:left="1985"/>
      </w:pPr>
      <w:r>
        <w:t>so asof God sekermaak dat niks van hulle deel sal word van sy volk nie.</w:t>
      </w:r>
      <w:r w:rsidR="00341004">
        <w:t>.</w:t>
      </w:r>
    </w:p>
    <w:p w14:paraId="7DCA0755" w14:textId="77777777" w:rsidR="000118E8" w:rsidRDefault="000118E8" w:rsidP="000118E8">
      <w:pPr>
        <w:pStyle w:val="NoSpacing"/>
        <w:ind w:left="284"/>
      </w:pPr>
    </w:p>
    <w:p w14:paraId="2927B1E1" w14:textId="5AD4FA3B" w:rsidR="000118E8" w:rsidRDefault="000118E8" w:rsidP="000118E8">
      <w:pPr>
        <w:pStyle w:val="NoSpacing"/>
        <w:ind w:left="284"/>
      </w:pPr>
      <w:r>
        <w:t xml:space="preserve">Hierdie gebeure </w:t>
      </w:r>
      <w:r w:rsidR="00341004">
        <w:t xml:space="preserve">moet ons oë oopmaak vir die </w:t>
      </w:r>
      <w:r>
        <w:t xml:space="preserve">opdrag wat ons in Rom. 12:1 ontvang </w:t>
      </w:r>
    </w:p>
    <w:p w14:paraId="366046BE" w14:textId="77777777" w:rsidR="00341004" w:rsidRDefault="000118E8" w:rsidP="000118E8">
      <w:pPr>
        <w:pStyle w:val="NoSpacing"/>
        <w:ind w:left="567"/>
      </w:pPr>
      <w:r>
        <w:t xml:space="preserve">dat ons nie aan hierdie wêreld gelykvormig moet word nie. </w:t>
      </w:r>
    </w:p>
    <w:p w14:paraId="0D68739C" w14:textId="17C01EB9" w:rsidR="000118E8" w:rsidRDefault="00341004" w:rsidP="000118E8">
      <w:pPr>
        <w:pStyle w:val="NoSpacing"/>
        <w:ind w:left="567"/>
      </w:pPr>
      <w:r>
        <w:t xml:space="preserve">As mens jou lewe en jou gedagtes volmaak </w:t>
      </w:r>
      <w:r w:rsidR="00CB20B2">
        <w:t>met</w:t>
      </w:r>
      <w:r>
        <w:t xml:space="preserve"> die wêreld en die samelewi</w:t>
      </w:r>
      <w:r w:rsidR="00CB20B2">
        <w:t>n</w:t>
      </w:r>
      <w:r>
        <w:t>g dan sal jou lewe soos die samelewing lyk</w:t>
      </w:r>
      <w:r w:rsidR="00CB20B2">
        <w:t xml:space="preserve">... </w:t>
      </w:r>
    </w:p>
    <w:p w14:paraId="36E0E528" w14:textId="72DFC3D3" w:rsidR="000118E8" w:rsidRDefault="000118E8" w:rsidP="000118E8">
      <w:pPr>
        <w:pStyle w:val="NoSpacing"/>
        <w:ind w:left="851"/>
      </w:pPr>
      <w:r>
        <w:t>Die gevolge om soos die wêreld te word is eers min en lyk onskuldig, maar dit word net erger en lei uiteindelik tot ŉ totale goddeloosheid!</w:t>
      </w:r>
    </w:p>
    <w:p w14:paraId="42757326" w14:textId="77777777" w:rsidR="00341004" w:rsidRDefault="00341004" w:rsidP="000118E8">
      <w:pPr>
        <w:pStyle w:val="NoSpacing"/>
        <w:ind w:left="284"/>
      </w:pPr>
    </w:p>
    <w:p w14:paraId="3060F8D9" w14:textId="3131E901" w:rsidR="00A62065" w:rsidRDefault="000118E8" w:rsidP="000118E8">
      <w:pPr>
        <w:pStyle w:val="NoSpacing"/>
        <w:ind w:left="284"/>
      </w:pPr>
      <w:r>
        <w:t xml:space="preserve">Die tweede ding wat ons moet besef is </w:t>
      </w:r>
      <w:r w:rsidRPr="00341004">
        <w:rPr>
          <w:b/>
          <w:bCs/>
          <w:u w:val="single"/>
        </w:rPr>
        <w:t>waar</w:t>
      </w:r>
      <w:r>
        <w:t xml:space="preserve"> dit gebeur het</w:t>
      </w:r>
      <w:r w:rsidR="00A62065">
        <w:t xml:space="preserve"> – weg van God se kinders af</w:t>
      </w:r>
      <w:r w:rsidR="006B293E">
        <w:t>, weg van die gemeenskap van gelowiges af.</w:t>
      </w:r>
    </w:p>
    <w:p w14:paraId="4EAC143B" w14:textId="77777777" w:rsidR="00A62065" w:rsidRDefault="00A62065" w:rsidP="00A62065">
      <w:pPr>
        <w:pStyle w:val="NoSpacing"/>
        <w:ind w:left="567"/>
      </w:pPr>
      <w:r>
        <w:t xml:space="preserve">Juda trek weg van die ander mense wat soos hy deel is van God se verbondsvolk. </w:t>
      </w:r>
    </w:p>
    <w:p w14:paraId="67ADDE20" w14:textId="1731C6BC" w:rsidR="00A62065" w:rsidRDefault="00A62065" w:rsidP="00A62065">
      <w:pPr>
        <w:pStyle w:val="NoSpacing"/>
        <w:ind w:left="851"/>
      </w:pPr>
      <w:r>
        <w:t>Deur die hele Bybel maak God dit male sonder tal duidelik dat ons nie</w:t>
      </w:r>
      <w:r w:rsidR="00341004">
        <w:t xml:space="preserve"> op eie houtjie kan staande bly</w:t>
      </w:r>
      <w:r>
        <w:t xml:space="preserve"> in geloof </w:t>
      </w:r>
      <w:r w:rsidR="00341004">
        <w:t>nie.</w:t>
      </w:r>
      <w:r>
        <w:t xml:space="preserve"> </w:t>
      </w:r>
    </w:p>
    <w:p w14:paraId="34BCEFB4" w14:textId="77777777" w:rsidR="00A62065" w:rsidRDefault="00A62065" w:rsidP="00A62065">
      <w:pPr>
        <w:pStyle w:val="NoSpacing"/>
        <w:ind w:left="1134"/>
      </w:pPr>
      <w:r>
        <w:t xml:space="preserve">Ons het mekaar nodig – nie net vir fisiese ondersteuning nie, maar veral om in geloof geanker en op Hom gefokus te bly. </w:t>
      </w:r>
    </w:p>
    <w:p w14:paraId="6FF2A533" w14:textId="54189AC5" w:rsidR="00A62065" w:rsidRDefault="00A62065" w:rsidP="00A62065">
      <w:pPr>
        <w:pStyle w:val="NoSpacing"/>
        <w:ind w:left="1418"/>
      </w:pPr>
      <w:r>
        <w:t xml:space="preserve">As iemand slimmer wil wees hieroor as God se Woord en dink mens kan op jou eie regkom moet gewaarsku wees – jou slim gaan </w:t>
      </w:r>
      <w:r w:rsidR="00CB20B2">
        <w:t xml:space="preserve">nog </w:t>
      </w:r>
      <w:r>
        <w:t xml:space="preserve">sy baas vang. </w:t>
      </w:r>
    </w:p>
    <w:p w14:paraId="4A82F28E" w14:textId="6FF6C838" w:rsidR="00A62065" w:rsidRDefault="006B293E" w:rsidP="00A62065">
      <w:pPr>
        <w:pStyle w:val="NoSpacing"/>
        <w:ind w:left="1701"/>
      </w:pPr>
      <w:r>
        <w:t>ŉ A</w:t>
      </w:r>
      <w:r w:rsidR="00A62065">
        <w:t xml:space="preserve">lleen paadjie van “ek het nie die kerk </w:t>
      </w:r>
      <w:r w:rsidR="00CB20B2">
        <w:t xml:space="preserve">en ander gelowiges </w:t>
      </w:r>
      <w:r w:rsidR="00A62065">
        <w:t>nodig nie” beland baie maklik en sonder dat jy die besef op die breë pad na die verderf,</w:t>
      </w:r>
    </w:p>
    <w:p w14:paraId="48371416" w14:textId="1CA0164B" w:rsidR="000118E8" w:rsidRDefault="00A62065" w:rsidP="00A62065">
      <w:pPr>
        <w:pStyle w:val="NoSpacing"/>
        <w:ind w:left="1985"/>
      </w:pPr>
      <w:r>
        <w:t>waar jy jou eie opinie van God aanbid en nie meer die ware God van die Bybel nie.</w:t>
      </w:r>
    </w:p>
    <w:p w14:paraId="5C162802" w14:textId="77777777" w:rsidR="00F24364" w:rsidRDefault="00F24364" w:rsidP="000118E8">
      <w:pPr>
        <w:pStyle w:val="NoSpacing"/>
        <w:ind w:left="284"/>
      </w:pPr>
    </w:p>
    <w:p w14:paraId="04BA36E6" w14:textId="77777777" w:rsidR="00F24364" w:rsidRDefault="001D511B" w:rsidP="000118E8">
      <w:pPr>
        <w:pStyle w:val="NoSpacing"/>
        <w:ind w:left="284"/>
      </w:pPr>
      <w:r>
        <w:t xml:space="preserve">ŉ Derde boodskap word duidelik as ons besef </w:t>
      </w:r>
      <w:r w:rsidRPr="00341004">
        <w:rPr>
          <w:b/>
          <w:bCs/>
          <w:u w:val="single"/>
        </w:rPr>
        <w:t xml:space="preserve">saam met wie </w:t>
      </w:r>
      <w:r>
        <w:t xml:space="preserve">die gebeur het. </w:t>
      </w:r>
    </w:p>
    <w:p w14:paraId="73FB9CB7" w14:textId="77777777" w:rsidR="00F24364" w:rsidRDefault="001D511B" w:rsidP="00F24364">
      <w:pPr>
        <w:pStyle w:val="NoSpacing"/>
        <w:ind w:left="567"/>
      </w:pPr>
      <w:r>
        <w:t xml:space="preserve">Juda trou met ŉ Kanaänitiese meisie wat niks weet en niks glo van die ware God nie. </w:t>
      </w:r>
    </w:p>
    <w:p w14:paraId="2EF6CA91" w14:textId="77777777" w:rsidR="00F24364" w:rsidRDefault="00602BA6" w:rsidP="00F24364">
      <w:pPr>
        <w:pStyle w:val="NoSpacing"/>
        <w:ind w:left="851"/>
      </w:pPr>
      <w:r>
        <w:t xml:space="preserve">God se opdrag aan gelowiges is duidelik in 2 Kor. 6:14 e.v. </w:t>
      </w:r>
    </w:p>
    <w:p w14:paraId="5CE04D8D" w14:textId="77777777" w:rsidR="00F24364" w:rsidRDefault="00602BA6" w:rsidP="00F24364">
      <w:pPr>
        <w:pStyle w:val="NoSpacing"/>
        <w:ind w:left="1134"/>
      </w:pPr>
      <w:r>
        <w:t xml:space="preserve">dat ons nie in dieselfde juk moet trek as ongelowiges nie. </w:t>
      </w:r>
    </w:p>
    <w:p w14:paraId="14988368" w14:textId="3DF0C8B7" w:rsidR="00F24364" w:rsidRDefault="00602BA6" w:rsidP="00F24364">
      <w:pPr>
        <w:pStyle w:val="NoSpacing"/>
        <w:ind w:left="1418"/>
      </w:pPr>
      <w:r>
        <w:lastRenderedPageBreak/>
        <w:t>Hy vr</w:t>
      </w:r>
      <w:r w:rsidR="00F24364">
        <w:t>a</w:t>
      </w:r>
      <w:r>
        <w:t xml:space="preserve"> </w:t>
      </w:r>
      <w:r w:rsidR="00CB20B2">
        <w:t xml:space="preserve">in daardie teks </w:t>
      </w:r>
      <w:r>
        <w:t>hoe ŉ mense tog deel kan hê aan geregtigheid terwyl jy ook deel het aan ongeregtigheid, hoe kan jy gelyktydig in die lig en die duisternis lewe?</w:t>
      </w:r>
    </w:p>
    <w:p w14:paraId="6EF1A45C" w14:textId="75628833" w:rsidR="00F24364" w:rsidRDefault="00F24364" w:rsidP="00F24364">
      <w:pPr>
        <w:pStyle w:val="NoSpacing"/>
        <w:ind w:left="1701"/>
      </w:pPr>
      <w:r>
        <w:t xml:space="preserve"> ŉ Gelowige kind van God kan tog nie ewige trou sweer aan ŉ kind van die wêreld </w:t>
      </w:r>
      <w:r w:rsidR="00CB20B2">
        <w:t>waar</w:t>
      </w:r>
      <w:r>
        <w:t xml:space="preserve"> die duiwel koning is nie? </w:t>
      </w:r>
    </w:p>
    <w:p w14:paraId="44558B6D" w14:textId="77777777" w:rsidR="00F24364" w:rsidRDefault="00F24364" w:rsidP="00F24364">
      <w:pPr>
        <w:pStyle w:val="NoSpacing"/>
        <w:ind w:left="1985"/>
      </w:pPr>
      <w:r>
        <w:t xml:space="preserve">Hoe kan mens een wees met God terwyl jy een is met iemand wat nie een is met God nie?  </w:t>
      </w:r>
    </w:p>
    <w:p w14:paraId="31B5F0E5" w14:textId="660E55CF" w:rsidR="00F24364" w:rsidRDefault="00F24364" w:rsidP="00F24364">
      <w:pPr>
        <w:pStyle w:val="NoSpacing"/>
        <w:ind w:left="2268"/>
      </w:pPr>
      <w:r>
        <w:t xml:space="preserve">Maak maar jou oë en jou ore oop vir hoeveel gelowiges </w:t>
      </w:r>
      <w:r w:rsidR="006B293E">
        <w:t xml:space="preserve">ŉ bittere geloofstryd moet lewe saam ŉ ongelowige lewensmaat, of erger hoeveel </w:t>
      </w:r>
      <w:r>
        <w:t xml:space="preserve">die geloofspad heeltemal byster raak en verdwaal in die ongeloof van hulle lewensmaats.  </w:t>
      </w:r>
    </w:p>
    <w:p w14:paraId="6157C4B8" w14:textId="77777777" w:rsidR="00F24364" w:rsidRDefault="00F24364" w:rsidP="00F24364">
      <w:pPr>
        <w:pStyle w:val="NoSpacing"/>
        <w:ind w:left="2552"/>
      </w:pPr>
      <w:r>
        <w:t xml:space="preserve">Jy hoef nie so ver terug te gaan as Juda en </w:t>
      </w:r>
      <w:proofErr w:type="spellStart"/>
      <w:r>
        <w:t>Bet-Sue</w:t>
      </w:r>
      <w:proofErr w:type="spellEnd"/>
      <w:r>
        <w:t xml:space="preserve"> nie.... </w:t>
      </w:r>
    </w:p>
    <w:p w14:paraId="51B416D4" w14:textId="7F22BFB3" w:rsidR="00F24364" w:rsidRDefault="00F24364" w:rsidP="00F24364">
      <w:pPr>
        <w:pStyle w:val="NoSpacing"/>
        <w:ind w:left="2552"/>
      </w:pPr>
      <w:r>
        <w:tab/>
        <w:t>kyk maar net mooi om jou...</w:t>
      </w:r>
    </w:p>
    <w:p w14:paraId="20F87286" w14:textId="77777777" w:rsidR="00F24364" w:rsidRDefault="00F24364" w:rsidP="00F24364">
      <w:pPr>
        <w:pStyle w:val="NoSpacing"/>
        <w:ind w:left="2268"/>
      </w:pPr>
    </w:p>
    <w:p w14:paraId="7F31E1DF" w14:textId="54E3BA61" w:rsidR="001363A4" w:rsidRDefault="00F24364" w:rsidP="001363A4">
      <w:pPr>
        <w:pStyle w:val="NoSpacing"/>
      </w:pPr>
      <w:r>
        <w:t>Kan mens vriende wees met ongelowiges</w:t>
      </w:r>
      <w:r w:rsidR="00CB20B2">
        <w:t>? N</w:t>
      </w:r>
      <w:r>
        <w:t>atuurlik</w:t>
      </w:r>
      <w:r w:rsidR="00CB20B2">
        <w:t>... So sal hulle Christus leer ken...</w:t>
      </w:r>
      <w:r>
        <w:t xml:space="preserve"> </w:t>
      </w:r>
    </w:p>
    <w:p w14:paraId="13749F30" w14:textId="77777777" w:rsidR="00CB20B2" w:rsidRDefault="00F24364" w:rsidP="001363A4">
      <w:pPr>
        <w:pStyle w:val="NoSpacing"/>
        <w:ind w:left="284"/>
      </w:pPr>
      <w:r>
        <w:t xml:space="preserve">Sal hy of sy nie deur jou getuienis tot geloof kan kom nie? </w:t>
      </w:r>
    </w:p>
    <w:p w14:paraId="13FC2501" w14:textId="6EB4A5ED" w:rsidR="001363A4" w:rsidRDefault="00CB20B2" w:rsidP="001363A4">
      <w:pPr>
        <w:pStyle w:val="NoSpacing"/>
        <w:ind w:left="284"/>
      </w:pPr>
      <w:r>
        <w:tab/>
        <w:t>Dalk</w:t>
      </w:r>
      <w:r w:rsidR="00F24364">
        <w:t>, maar eers geloof</w:t>
      </w:r>
      <w:r w:rsidR="001363A4">
        <w:t xml:space="preserve"> vir lank genoeg om die egtheid te bewys...</w:t>
      </w:r>
    </w:p>
    <w:p w14:paraId="4FFF1CBA" w14:textId="56A902A9" w:rsidR="001363A4" w:rsidRDefault="00F24364" w:rsidP="006B293E">
      <w:pPr>
        <w:pStyle w:val="NoSpacing"/>
        <w:ind w:left="851"/>
      </w:pPr>
      <w:r>
        <w:t xml:space="preserve">Kan </w:t>
      </w:r>
      <w:r w:rsidR="001363A4">
        <w:t>jy</w:t>
      </w:r>
      <w:r>
        <w:t xml:space="preserve"> </w:t>
      </w:r>
      <w:r w:rsidR="006B293E">
        <w:t xml:space="preserve">uitgaan en ŉ verhouding hê </w:t>
      </w:r>
      <w:r>
        <w:t xml:space="preserve">met </w:t>
      </w:r>
      <w:r w:rsidR="001363A4">
        <w:t>ŉ ongelowige</w:t>
      </w:r>
      <w:r w:rsidR="006B293E">
        <w:t xml:space="preserve"> of iemand wat radikaal anders glo as jy?</w:t>
      </w:r>
      <w:r w:rsidR="001363A4">
        <w:t xml:space="preserve"> </w:t>
      </w:r>
    </w:p>
    <w:p w14:paraId="4A81436A" w14:textId="6BB2D71B" w:rsidR="00F24364" w:rsidRDefault="001363A4" w:rsidP="001363A4">
      <w:pPr>
        <w:pStyle w:val="NoSpacing"/>
        <w:ind w:left="284"/>
      </w:pPr>
      <w:r>
        <w:tab/>
      </w:r>
      <w:r>
        <w:tab/>
      </w:r>
      <w:r w:rsidR="00CB20B2">
        <w:tab/>
      </w:r>
      <w:r>
        <w:t>D</w:t>
      </w:r>
      <w:r w:rsidR="00F24364">
        <w:t>alk so effentjies, maar pas op</w:t>
      </w:r>
      <w:r w:rsidR="00CB20B2">
        <w:t>!</w:t>
      </w:r>
      <w:r w:rsidR="00F24364">
        <w:t xml:space="preserve"> </w:t>
      </w:r>
    </w:p>
    <w:p w14:paraId="545A6652" w14:textId="77777777" w:rsidR="001363A4" w:rsidRDefault="00F24364" w:rsidP="00CB20B2">
      <w:pPr>
        <w:pStyle w:val="NoSpacing"/>
        <w:ind w:left="1418"/>
      </w:pPr>
      <w:r>
        <w:t xml:space="preserve">Pas op dat jy nie in menslike verliefdheid verblind raak en jou geloof op die spel plaas nie, </w:t>
      </w:r>
    </w:p>
    <w:p w14:paraId="0BC18BA7" w14:textId="6840B985" w:rsidR="00F24364" w:rsidRDefault="00CB20B2" w:rsidP="00CB20B2">
      <w:pPr>
        <w:pStyle w:val="NoSpacing"/>
        <w:ind w:left="1701"/>
      </w:pPr>
      <w:r>
        <w:t xml:space="preserve">en </w:t>
      </w:r>
      <w:r w:rsidR="00F24364">
        <w:t xml:space="preserve">dat jy </w:t>
      </w:r>
      <w:r>
        <w:t xml:space="preserve">dan </w:t>
      </w:r>
      <w:r w:rsidR="00F24364">
        <w:t xml:space="preserve">jouself en jou kinders </w:t>
      </w:r>
      <w:r>
        <w:t xml:space="preserve">in jou </w:t>
      </w:r>
      <w:r w:rsidR="00F24364">
        <w:t xml:space="preserve">verliefheid </w:t>
      </w:r>
      <w:r>
        <w:t>laat ver</w:t>
      </w:r>
      <w:r w:rsidR="006B293E">
        <w:t>dwaal</w:t>
      </w:r>
      <w:r>
        <w:t xml:space="preserve"> nie.</w:t>
      </w:r>
    </w:p>
    <w:p w14:paraId="62EA09C7" w14:textId="77777777" w:rsidR="00F24364" w:rsidRDefault="00F24364" w:rsidP="001363A4">
      <w:pPr>
        <w:pStyle w:val="NoSpacing"/>
      </w:pPr>
    </w:p>
    <w:p w14:paraId="70D89D51" w14:textId="77777777" w:rsidR="001363A4" w:rsidRDefault="001363A4" w:rsidP="001363A4">
      <w:pPr>
        <w:pStyle w:val="NoSpacing"/>
      </w:pPr>
      <w:r>
        <w:t xml:space="preserve">Daar is nog twee baie belangrike lesse uit Juda en Tamar se verhaal vir alle gelowiges van alle tye. </w:t>
      </w:r>
    </w:p>
    <w:p w14:paraId="13D7C54C" w14:textId="41182955" w:rsidR="001363A4" w:rsidRDefault="001363A4" w:rsidP="001363A4">
      <w:pPr>
        <w:pStyle w:val="NoSpacing"/>
        <w:ind w:left="284"/>
      </w:pPr>
      <w:r>
        <w:t>Martin Luther het blykbaar gesê hierdie is die twee redes waarom hierdie gebeure in die Bybel is.</w:t>
      </w:r>
    </w:p>
    <w:p w14:paraId="2C1B8FD0" w14:textId="77777777" w:rsidR="001363A4" w:rsidRDefault="001363A4" w:rsidP="00F72442">
      <w:pPr>
        <w:pStyle w:val="NoSpacing"/>
      </w:pPr>
    </w:p>
    <w:p w14:paraId="50BF496C" w14:textId="5B513177" w:rsidR="003C1CA3" w:rsidRDefault="001363A4" w:rsidP="00F72442">
      <w:pPr>
        <w:pStyle w:val="NoSpacing"/>
      </w:pPr>
      <w:r>
        <w:t xml:space="preserve">Dit </w:t>
      </w:r>
      <w:r w:rsidRPr="00CB20B2">
        <w:rPr>
          <w:u w:val="single"/>
        </w:rPr>
        <w:t>bestraf die vermetelheid</w:t>
      </w:r>
      <w:r>
        <w:t xml:space="preserve"> van mense wat dink dat hulle nie in erge sonde </w:t>
      </w:r>
      <w:r w:rsidR="00CB20B2">
        <w:t>kan</w:t>
      </w:r>
      <w:r>
        <w:t xml:space="preserve"> val nie. </w:t>
      </w:r>
    </w:p>
    <w:p w14:paraId="5CE71F77" w14:textId="77777777" w:rsidR="003C1CA3" w:rsidRDefault="001363A4" w:rsidP="003C1CA3">
      <w:pPr>
        <w:pStyle w:val="NoSpacing"/>
        <w:ind w:left="284"/>
      </w:pPr>
      <w:r>
        <w:t xml:space="preserve">Dit maak nie saak wat jou agtergrond is of jou opleiding of toewyding aan God nie, </w:t>
      </w:r>
    </w:p>
    <w:p w14:paraId="0E65C7B0" w14:textId="77777777" w:rsidR="003C1CA3" w:rsidRDefault="001363A4" w:rsidP="003C1CA3">
      <w:pPr>
        <w:pStyle w:val="NoSpacing"/>
        <w:ind w:left="567"/>
      </w:pPr>
      <w:r>
        <w:t xml:space="preserve">elke mens is </w:t>
      </w:r>
      <w:r w:rsidR="003C1CA3">
        <w:t xml:space="preserve">steeds </w:t>
      </w:r>
      <w:r>
        <w:t xml:space="preserve">geneig tot sonde en blootgestel aan die verleiding van die wêreld en die aanvalle van die duiwel wat ons soos ŉ brullende leeu wil verslind. </w:t>
      </w:r>
    </w:p>
    <w:p w14:paraId="315C2A04" w14:textId="77777777" w:rsidR="003C1CA3" w:rsidRDefault="001363A4" w:rsidP="003C1CA3">
      <w:pPr>
        <w:pStyle w:val="NoSpacing"/>
        <w:ind w:left="851"/>
      </w:pPr>
      <w:r>
        <w:t xml:space="preserve">Ons lewe in absolute afhanklikheid van God om ons van sonde verval te bewaar. </w:t>
      </w:r>
    </w:p>
    <w:p w14:paraId="0DE7ECE4" w14:textId="77777777" w:rsidR="003C1CA3" w:rsidRDefault="001363A4" w:rsidP="003C1CA3">
      <w:pPr>
        <w:pStyle w:val="NoSpacing"/>
        <w:ind w:left="1134"/>
      </w:pPr>
      <w:r>
        <w:t xml:space="preserve">Ons moet Hom daarvoor vertrou en Hom daartoe smeek en Hom daarin volg.  </w:t>
      </w:r>
    </w:p>
    <w:p w14:paraId="56C753AD" w14:textId="77777777" w:rsidR="003C1CA3" w:rsidRDefault="001363A4" w:rsidP="003C1CA3">
      <w:pPr>
        <w:pStyle w:val="NoSpacing"/>
        <w:ind w:left="1418"/>
      </w:pPr>
      <w:r>
        <w:t xml:space="preserve">Kyk </w:t>
      </w:r>
      <w:r w:rsidR="003C1CA3">
        <w:t xml:space="preserve">jy </w:t>
      </w:r>
      <w:r>
        <w:t>weg van Hom af</w:t>
      </w:r>
      <w:r w:rsidR="003C1CA3">
        <w:t xml:space="preserve">.. </w:t>
      </w:r>
    </w:p>
    <w:p w14:paraId="75A119FB" w14:textId="097FBBD4" w:rsidR="003C1CA3" w:rsidRDefault="003C1CA3" w:rsidP="003C1CA3">
      <w:pPr>
        <w:pStyle w:val="NoSpacing"/>
        <w:ind w:left="1701"/>
      </w:pPr>
      <w:r>
        <w:t xml:space="preserve">bly jy </w:t>
      </w:r>
      <w:r w:rsidR="001363A4">
        <w:t>weg van hulle wat Hy gee om jou te help bewaar,</w:t>
      </w:r>
    </w:p>
    <w:p w14:paraId="705546CC" w14:textId="1E187EF8" w:rsidR="003C1CA3" w:rsidRDefault="001363A4" w:rsidP="003C1CA3">
      <w:pPr>
        <w:pStyle w:val="NoSpacing"/>
        <w:ind w:left="1701"/>
      </w:pPr>
      <w:r>
        <w:t xml:space="preserve">loop </w:t>
      </w:r>
      <w:r w:rsidR="003C1CA3">
        <w:t xml:space="preserve">jy </w:t>
      </w:r>
      <w:r>
        <w:t xml:space="preserve">ŉ pad </w:t>
      </w:r>
      <w:r w:rsidR="00CB20B2">
        <w:t xml:space="preserve">saam </w:t>
      </w:r>
      <w:r>
        <w:t xml:space="preserve">met mense wat Hom nie eer nie </w:t>
      </w:r>
      <w:r w:rsidR="003C1CA3">
        <w:t>...</w:t>
      </w:r>
    </w:p>
    <w:p w14:paraId="049149A1" w14:textId="4E83417B" w:rsidR="00F72442" w:rsidRDefault="003C1CA3" w:rsidP="003C1CA3">
      <w:pPr>
        <w:pStyle w:val="NoSpacing"/>
        <w:ind w:left="1701"/>
      </w:pPr>
      <w:r>
        <w:tab/>
      </w:r>
      <w:r w:rsidR="001363A4">
        <w:t xml:space="preserve">en jou </w:t>
      </w:r>
      <w:r>
        <w:t>ver</w:t>
      </w:r>
      <w:r w:rsidR="001363A4">
        <w:t xml:space="preserve">val </w:t>
      </w:r>
      <w:r>
        <w:t xml:space="preserve">in sonde </w:t>
      </w:r>
      <w:r w:rsidR="001363A4">
        <w:t>is om die draai.</w:t>
      </w:r>
    </w:p>
    <w:p w14:paraId="11A55F92" w14:textId="77777777" w:rsidR="001363A4" w:rsidRDefault="001363A4" w:rsidP="00F72442">
      <w:pPr>
        <w:pStyle w:val="NoSpacing"/>
      </w:pPr>
    </w:p>
    <w:p w14:paraId="4ECF9AD5" w14:textId="77777777" w:rsidR="003C1CA3" w:rsidRDefault="001363A4" w:rsidP="00F72442">
      <w:pPr>
        <w:pStyle w:val="NoSpacing"/>
      </w:pPr>
      <w:r>
        <w:t xml:space="preserve">Maar </w:t>
      </w:r>
      <w:r w:rsidR="003C1CA3">
        <w:t xml:space="preserve">Luther sê ook dat </w:t>
      </w:r>
      <w:r>
        <w:t xml:space="preserve">dit </w:t>
      </w:r>
      <w:r w:rsidRPr="00CB20B2">
        <w:rPr>
          <w:u w:val="single"/>
        </w:rPr>
        <w:t xml:space="preserve">wanhoop </w:t>
      </w:r>
      <w:r w:rsidR="003C1CA3" w:rsidRPr="00CB20B2">
        <w:rPr>
          <w:u w:val="single"/>
        </w:rPr>
        <w:t xml:space="preserve">keer </w:t>
      </w:r>
      <w:r w:rsidRPr="00CB20B2">
        <w:rPr>
          <w:u w:val="single"/>
        </w:rPr>
        <w:t>en gee hoop</w:t>
      </w:r>
      <w:r>
        <w:t xml:space="preserve"> aan enigeen wat </w:t>
      </w:r>
      <w:r w:rsidR="003C1CA3">
        <w:t>w</w:t>
      </w:r>
      <w:r>
        <w:t xml:space="preserve">el in sonde geval het. </w:t>
      </w:r>
    </w:p>
    <w:p w14:paraId="2C3A2627" w14:textId="77777777" w:rsidR="003C1CA3" w:rsidRDefault="001363A4" w:rsidP="003C1CA3">
      <w:pPr>
        <w:pStyle w:val="NoSpacing"/>
        <w:ind w:left="284"/>
      </w:pPr>
      <w:r>
        <w:t xml:space="preserve">Ons moet ook die genade in die gebeure van Juda en Tamar raaksien. </w:t>
      </w:r>
    </w:p>
    <w:p w14:paraId="7D4AE4B7" w14:textId="77777777" w:rsidR="006B293E" w:rsidRDefault="006B293E" w:rsidP="003C1CA3">
      <w:pPr>
        <w:pStyle w:val="NoSpacing"/>
        <w:ind w:left="567"/>
      </w:pPr>
      <w:r>
        <w:t>Nie net dat Tamar haar roeping kon vervul en kinders hê nie...</w:t>
      </w:r>
    </w:p>
    <w:p w14:paraId="2F532377" w14:textId="3A69861D" w:rsidR="003C1CA3" w:rsidRDefault="001363A4" w:rsidP="006B293E">
      <w:pPr>
        <w:pStyle w:val="NoSpacing"/>
        <w:ind w:left="851"/>
      </w:pPr>
      <w:r>
        <w:lastRenderedPageBreak/>
        <w:t xml:space="preserve">Selfs deur hulle sonde </w:t>
      </w:r>
      <w:r w:rsidR="003C1CA3">
        <w:t xml:space="preserve">heen </w:t>
      </w:r>
      <w:r>
        <w:t xml:space="preserve">het God </w:t>
      </w:r>
      <w:r w:rsidR="003C1CA3">
        <w:t xml:space="preserve">sy genadeverbond in stand gehou sodat Juda wel ŉ nageslag sou hê in Peres waaruit die Messias gebore sou word. </w:t>
      </w:r>
    </w:p>
    <w:p w14:paraId="280AA0B2" w14:textId="1B6E40F5" w:rsidR="003C1CA3" w:rsidRDefault="003C1CA3" w:rsidP="006B293E">
      <w:pPr>
        <w:pStyle w:val="NoSpacing"/>
        <w:ind w:left="1134"/>
      </w:pPr>
      <w:r>
        <w:t xml:space="preserve">Die Messias wat sy lewe gegee het sodat ons sonde nié die laaste woord sal hê in ons lewens nie., </w:t>
      </w:r>
    </w:p>
    <w:p w14:paraId="411B7CAE" w14:textId="3D354D0C" w:rsidR="003C1CA3" w:rsidRDefault="006B293E" w:rsidP="003C1CA3">
      <w:pPr>
        <w:pStyle w:val="NoSpacing"/>
        <w:ind w:left="1134"/>
      </w:pPr>
      <w:r>
        <w:tab/>
      </w:r>
      <w:r w:rsidR="003C1CA3">
        <w:t xml:space="preserve">Want Christus het dit alles op Hom geneem en betaal... </w:t>
      </w:r>
    </w:p>
    <w:p w14:paraId="29B299BA" w14:textId="40D995E8" w:rsidR="003C1CA3" w:rsidRDefault="006B293E" w:rsidP="003C1CA3">
      <w:pPr>
        <w:pStyle w:val="NoSpacing"/>
        <w:ind w:left="1418"/>
      </w:pPr>
      <w:r>
        <w:tab/>
      </w:r>
      <w:r w:rsidR="003C1CA3">
        <w:t xml:space="preserve">en sý heiligheid vir ons gegee </w:t>
      </w:r>
    </w:p>
    <w:p w14:paraId="3058E1D8" w14:textId="7658C93C" w:rsidR="003C1CA3" w:rsidRDefault="003C1CA3" w:rsidP="003C1CA3">
      <w:pPr>
        <w:pStyle w:val="NoSpacing"/>
        <w:ind w:left="1418"/>
      </w:pPr>
      <w:r>
        <w:tab/>
      </w:r>
      <w:r w:rsidR="006B293E">
        <w:tab/>
      </w:r>
      <w:r>
        <w:t>sodat sy volkome voldoening die laaste woord sal wees in ons lewe.</w:t>
      </w:r>
    </w:p>
    <w:p w14:paraId="6AE2BB6D" w14:textId="77777777" w:rsidR="003C1CA3" w:rsidRDefault="003C1CA3" w:rsidP="003C1CA3">
      <w:pPr>
        <w:pStyle w:val="NoSpacing"/>
      </w:pPr>
    </w:p>
    <w:p w14:paraId="55746AD5" w14:textId="41375152" w:rsidR="00687887" w:rsidRDefault="00AB7861" w:rsidP="003C1CA3">
      <w:pPr>
        <w:pStyle w:val="NoSpacing"/>
      </w:pPr>
      <w:r>
        <w:t>**</w:t>
      </w:r>
    </w:p>
    <w:p w14:paraId="289D4332" w14:textId="77777777" w:rsidR="00AB7861" w:rsidRDefault="00AB7861" w:rsidP="003C1CA3">
      <w:pPr>
        <w:pStyle w:val="NoSpacing"/>
      </w:pPr>
    </w:p>
    <w:p w14:paraId="513269E6" w14:textId="70916C1F" w:rsidR="00687887" w:rsidRDefault="00687887" w:rsidP="003C1CA3">
      <w:pPr>
        <w:pStyle w:val="NoSpacing"/>
      </w:pPr>
      <w:r>
        <w:t xml:space="preserve">As dit is </w:t>
      </w:r>
      <w:r w:rsidR="00CB20B2">
        <w:t xml:space="preserve">wat ons kan leer </w:t>
      </w:r>
      <w:r w:rsidR="00AB7861">
        <w:t xml:space="preserve">uit hierdie gebeure, </w:t>
      </w:r>
      <w:r>
        <w:t xml:space="preserve">waarom dan spesifiek hier in die begin van die verhaal oor Josef? </w:t>
      </w:r>
      <w:r w:rsidR="00AB7861">
        <w:t xml:space="preserve"> </w:t>
      </w:r>
      <w:r>
        <w:t xml:space="preserve">Twee </w:t>
      </w:r>
      <w:r w:rsidR="00694D3C">
        <w:t>perspektiewe</w:t>
      </w:r>
      <w:r>
        <w:t xml:space="preserve">... </w:t>
      </w:r>
    </w:p>
    <w:p w14:paraId="5748EEE0" w14:textId="77777777" w:rsidR="00694D3C" w:rsidRDefault="00694D3C" w:rsidP="00694D3C">
      <w:pPr>
        <w:pStyle w:val="NoSpacing"/>
      </w:pPr>
    </w:p>
    <w:p w14:paraId="4F71BAD2" w14:textId="77777777" w:rsidR="00694D3C" w:rsidRDefault="00687887" w:rsidP="007E7B33">
      <w:pPr>
        <w:pStyle w:val="NoSpacing"/>
      </w:pPr>
      <w:r>
        <w:t>Die eerste help ons om te verstaan waarom God Jakob se nageslag Egipte toe laat gaan het...</w:t>
      </w:r>
    </w:p>
    <w:p w14:paraId="5B624C7B" w14:textId="77777777" w:rsidR="00694D3C" w:rsidRDefault="00687887" w:rsidP="00694D3C">
      <w:pPr>
        <w:pStyle w:val="NoSpacing"/>
        <w:ind w:left="284"/>
      </w:pPr>
      <w:r>
        <w:t xml:space="preserve">Hulle was besig om verstrengel te raak in die heidense wêreld van die Kanaäniete. </w:t>
      </w:r>
    </w:p>
    <w:p w14:paraId="4F1C5B70" w14:textId="590614C4" w:rsidR="00694D3C" w:rsidRDefault="00694D3C" w:rsidP="00694D3C">
      <w:pPr>
        <w:pStyle w:val="NoSpacing"/>
        <w:ind w:left="567"/>
      </w:pPr>
      <w:r>
        <w:t xml:space="preserve">Die mense van Kanaän het hulle </w:t>
      </w:r>
      <w:r w:rsidR="00687887">
        <w:t xml:space="preserve">met ope arms ontvang omdat almal wou deel in die seën wat </w:t>
      </w:r>
      <w:r w:rsidR="000D61E8">
        <w:t>Jakob-</w:t>
      </w:r>
      <w:r w:rsidR="00687887">
        <w:t xml:space="preserve">hulle van God ontvang het – soos die mense van Sigem. </w:t>
      </w:r>
    </w:p>
    <w:p w14:paraId="4A9A4E47" w14:textId="62AFFB63" w:rsidR="00694D3C" w:rsidRDefault="00687887" w:rsidP="00694D3C">
      <w:pPr>
        <w:pStyle w:val="NoSpacing"/>
        <w:ind w:left="851"/>
      </w:pPr>
      <w:r>
        <w:t>Hulle was daarop uit om Jakob se familie deel van hulle te maak,</w:t>
      </w:r>
    </w:p>
    <w:p w14:paraId="0A60CCA1" w14:textId="7CC1633A" w:rsidR="00694D3C" w:rsidRDefault="00AB7861" w:rsidP="00694D3C">
      <w:pPr>
        <w:pStyle w:val="NoSpacing"/>
        <w:ind w:left="1134"/>
      </w:pPr>
      <w:r>
        <w:t>Maar</w:t>
      </w:r>
      <w:r w:rsidR="000D61E8">
        <w:t xml:space="preserve"> </w:t>
      </w:r>
      <w:r w:rsidR="00694D3C">
        <w:t xml:space="preserve">Jakob se familie </w:t>
      </w:r>
      <w:r w:rsidR="00687887">
        <w:t>was nie sterk</w:t>
      </w:r>
      <w:r w:rsidR="00694D3C">
        <w:t xml:space="preserve"> genoeg </w:t>
      </w:r>
      <w:r w:rsidR="00687887">
        <w:t>in geloof om dit teen te staan soos hulle Oupa Abraham het nie</w:t>
      </w:r>
      <w:r w:rsidR="00694D3C">
        <w:t xml:space="preserve"> (Gen. 14:23-24). </w:t>
      </w:r>
    </w:p>
    <w:p w14:paraId="00B5A223" w14:textId="77777777" w:rsidR="00AB7861" w:rsidRDefault="00694D3C" w:rsidP="00AB7861">
      <w:pPr>
        <w:pStyle w:val="NoSpacing"/>
        <w:ind w:left="1418"/>
      </w:pPr>
      <w:r>
        <w:t>God neem hulle Egipte</w:t>
      </w:r>
      <w:r w:rsidR="00AB7861">
        <w:t xml:space="preserve"> omdat die Egiptenare niks met hulle te doen wou hê nie, </w:t>
      </w:r>
    </w:p>
    <w:p w14:paraId="28A3BC86" w14:textId="317F6E42" w:rsidR="00694D3C" w:rsidRDefault="00AB7861" w:rsidP="00AB7861">
      <w:pPr>
        <w:pStyle w:val="NoSpacing"/>
        <w:ind w:left="1701"/>
      </w:pPr>
      <w:r>
        <w:t>want h</w:t>
      </w:r>
      <w:r w:rsidR="00694D3C">
        <w:t>ulle was veeboere en veeboere was vir die Egiptenare afstootlik (Gen.</w:t>
      </w:r>
      <w:r w:rsidR="000D61E8">
        <w:t> </w:t>
      </w:r>
      <w:r w:rsidR="00694D3C">
        <w:t xml:space="preserve">46:34). </w:t>
      </w:r>
    </w:p>
    <w:p w14:paraId="29AE3132" w14:textId="77777777" w:rsidR="00C153E9" w:rsidRDefault="00C153E9" w:rsidP="00C153E9">
      <w:pPr>
        <w:pStyle w:val="NoSpacing"/>
      </w:pPr>
    </w:p>
    <w:p w14:paraId="5481A1F0" w14:textId="0E983896" w:rsidR="00C153E9" w:rsidRDefault="00694D3C" w:rsidP="00C153E9">
      <w:pPr>
        <w:pStyle w:val="NoSpacing"/>
      </w:pPr>
      <w:r>
        <w:t xml:space="preserve">God vat hulle Egipte toe sodat hulle sonder die verleiding van die samelewing, </w:t>
      </w:r>
    </w:p>
    <w:p w14:paraId="68E9E366" w14:textId="57839010" w:rsidR="00C153E9" w:rsidRDefault="00694D3C" w:rsidP="00C153E9">
      <w:pPr>
        <w:pStyle w:val="NoSpacing"/>
        <w:ind w:left="284"/>
      </w:pPr>
      <w:r>
        <w:t xml:space="preserve">en in ondersteuning van mekaar sal groei </w:t>
      </w:r>
      <w:r w:rsidR="000D61E8">
        <w:t xml:space="preserve">om hulle geloofsfondamente sterker te bou </w:t>
      </w:r>
      <w:r>
        <w:t xml:space="preserve">in hulle vertroue en verwagting en toewyding aan Hom. </w:t>
      </w:r>
    </w:p>
    <w:p w14:paraId="0DEFAEB2" w14:textId="77777777" w:rsidR="00C153E9" w:rsidRDefault="00C153E9" w:rsidP="00C153E9">
      <w:pPr>
        <w:pStyle w:val="NoSpacing"/>
        <w:ind w:left="567"/>
      </w:pPr>
    </w:p>
    <w:p w14:paraId="1D89B02F" w14:textId="77777777" w:rsidR="00C153E9" w:rsidRDefault="00C153E9" w:rsidP="00C153E9">
      <w:pPr>
        <w:pStyle w:val="NoSpacing"/>
      </w:pPr>
      <w:r>
        <w:t xml:space="preserve">Dit is tog wat ons met ons kinders ook doen. </w:t>
      </w:r>
    </w:p>
    <w:p w14:paraId="0B0E008C" w14:textId="77777777" w:rsidR="00C153E9" w:rsidRDefault="00C153E9" w:rsidP="00C153E9">
      <w:pPr>
        <w:pStyle w:val="NoSpacing"/>
        <w:ind w:left="284"/>
      </w:pPr>
      <w:r>
        <w:t xml:space="preserve">Ons stel hulle nie van heel kleins af al bloot aan al die sondige verleiding van die wêreld nie. </w:t>
      </w:r>
    </w:p>
    <w:p w14:paraId="5F552BDF" w14:textId="77777777" w:rsidR="00C153E9" w:rsidRDefault="00C153E9" w:rsidP="00C153E9">
      <w:pPr>
        <w:pStyle w:val="NoSpacing"/>
        <w:ind w:left="567"/>
      </w:pPr>
      <w:r>
        <w:t xml:space="preserve">Hulle is nog nie reg om staande te kan bly in geloof en by God se waarhede nie.  </w:t>
      </w:r>
    </w:p>
    <w:p w14:paraId="73445659" w14:textId="77777777" w:rsidR="00236C38" w:rsidRDefault="00C153E9" w:rsidP="00C153E9">
      <w:pPr>
        <w:pStyle w:val="NoSpacing"/>
        <w:ind w:left="851"/>
      </w:pPr>
      <w:r>
        <w:t>Daarom moet ons ernstig waak teen die aanslae van die wêreld wat allerhande onbybelse gruwels in leerplanne wil invoer.</w:t>
      </w:r>
    </w:p>
    <w:p w14:paraId="06F25881" w14:textId="583EA0D2" w:rsidR="00C153E9" w:rsidRDefault="00236C38" w:rsidP="00236C38">
      <w:pPr>
        <w:pStyle w:val="NoSpacing"/>
        <w:ind w:left="1134"/>
      </w:pPr>
      <w:r>
        <w:t xml:space="preserve"> Laat jou kinders eers sterk word  in God en die Bybelse waarhede voordat jy die deur na die sondige wêreld oopmaak.</w:t>
      </w:r>
    </w:p>
    <w:p w14:paraId="00FBCA6C" w14:textId="77777777" w:rsidR="00236C38" w:rsidRDefault="00236C38" w:rsidP="00C153E9">
      <w:pPr>
        <w:pStyle w:val="NoSpacing"/>
      </w:pPr>
    </w:p>
    <w:p w14:paraId="26F77710" w14:textId="506A22B7" w:rsidR="000D61E8" w:rsidRDefault="00AB7861" w:rsidP="00C153E9">
      <w:pPr>
        <w:pStyle w:val="NoSpacing"/>
      </w:pPr>
      <w:r>
        <w:t xml:space="preserve">Dis die groter prentjie, en ŉ tweede </w:t>
      </w:r>
      <w:r w:rsidR="00C153E9">
        <w:t xml:space="preserve">perspektief help ons om te verstaan waarom Josef se broers van hom ontslae wou raak. </w:t>
      </w:r>
    </w:p>
    <w:p w14:paraId="688C891D" w14:textId="12E917C4" w:rsidR="000D61E8" w:rsidRDefault="00C153E9" w:rsidP="000D61E8">
      <w:pPr>
        <w:pStyle w:val="NoSpacing"/>
        <w:ind w:left="284"/>
      </w:pPr>
      <w:r>
        <w:t>Ons sal dit al duideliker sien soos ons Josef se lewensverhaal al verder volg</w:t>
      </w:r>
      <w:r w:rsidR="00AB7861">
        <w:t xml:space="preserve"> </w:t>
      </w:r>
      <w:r>
        <w:t xml:space="preserve"> – </w:t>
      </w:r>
    </w:p>
    <w:p w14:paraId="36F26399" w14:textId="45B15041" w:rsidR="000D61E8" w:rsidRDefault="00236C38" w:rsidP="000D61E8">
      <w:pPr>
        <w:pStyle w:val="NoSpacing"/>
        <w:ind w:left="567"/>
      </w:pPr>
      <w:r>
        <w:t>die</w:t>
      </w:r>
      <w:r w:rsidR="00C153E9">
        <w:t xml:space="preserve"> kontras tussen Josef en sy broers. </w:t>
      </w:r>
    </w:p>
    <w:p w14:paraId="2D539221" w14:textId="5210BEFC" w:rsidR="00236C38" w:rsidRDefault="000D61E8" w:rsidP="00236C38">
      <w:pPr>
        <w:pStyle w:val="NoSpacing"/>
        <w:ind w:left="851"/>
      </w:pPr>
      <w:r>
        <w:lastRenderedPageBreak/>
        <w:t>Dink maar aan Ruben by sy pa se vrou, Simeon en Levi se onderduimse moorde, Juda se gelieg en sy losbandigheid</w:t>
      </w:r>
      <w:r w:rsidR="00AB7861">
        <w:t>...</w:t>
      </w:r>
    </w:p>
    <w:p w14:paraId="44BD22EB" w14:textId="77777777" w:rsidR="00236C38" w:rsidRDefault="000D61E8" w:rsidP="00236C38">
      <w:pPr>
        <w:pStyle w:val="NoSpacing"/>
        <w:ind w:left="1134"/>
      </w:pPr>
      <w:r>
        <w:t xml:space="preserve">en vergelyk dit </w:t>
      </w:r>
      <w:r w:rsidR="00236C38">
        <w:t xml:space="preserve">dan </w:t>
      </w:r>
      <w:r>
        <w:t xml:space="preserve">met Josef se kuisheid om van Potifar se vrou weg te vlug... </w:t>
      </w:r>
    </w:p>
    <w:p w14:paraId="73EEBAB0" w14:textId="5CD87E10" w:rsidR="00236C38" w:rsidRDefault="00AB7861" w:rsidP="00236C38">
      <w:pPr>
        <w:pStyle w:val="NoSpacing"/>
        <w:ind w:left="1418"/>
      </w:pPr>
      <w:r>
        <w:t>E</w:t>
      </w:r>
      <w:r w:rsidR="00236C38">
        <w:t xml:space="preserve">n sit daarby nog </w:t>
      </w:r>
      <w:r w:rsidR="000D61E8">
        <w:t xml:space="preserve">Jakob se keuse van Josef as die familie se “CEO” </w:t>
      </w:r>
    </w:p>
    <w:p w14:paraId="373A7DC2" w14:textId="77777777" w:rsidR="00236C38" w:rsidRDefault="000D61E8" w:rsidP="00236C38">
      <w:pPr>
        <w:pStyle w:val="NoSpacing"/>
        <w:ind w:left="1701"/>
      </w:pPr>
      <w:r>
        <w:t xml:space="preserve">en </w:t>
      </w:r>
      <w:r w:rsidR="00236C38">
        <w:t xml:space="preserve">boonop </w:t>
      </w:r>
      <w:r>
        <w:t xml:space="preserve">God se </w:t>
      </w:r>
      <w:r w:rsidR="00236C38">
        <w:t xml:space="preserve">oënskynlike </w:t>
      </w:r>
      <w:r>
        <w:t xml:space="preserve">bevestiging daarvan... </w:t>
      </w:r>
    </w:p>
    <w:p w14:paraId="556E0034" w14:textId="46857255" w:rsidR="000D61E8" w:rsidRDefault="00236C38" w:rsidP="00236C38">
      <w:pPr>
        <w:pStyle w:val="NoSpacing"/>
        <w:ind w:left="1701"/>
      </w:pPr>
      <w:r>
        <w:tab/>
      </w:r>
      <w:r w:rsidR="000D61E8">
        <w:t xml:space="preserve">Dit was net te veel vir </w:t>
      </w:r>
      <w:r>
        <w:t>Josef se</w:t>
      </w:r>
      <w:r w:rsidR="000D61E8">
        <w:t xml:space="preserve"> godelose spul boeties...</w:t>
      </w:r>
    </w:p>
    <w:p w14:paraId="49F9FBA4" w14:textId="77777777" w:rsidR="000D61E8" w:rsidRDefault="000D61E8" w:rsidP="000D61E8">
      <w:pPr>
        <w:pStyle w:val="NoSpacing"/>
        <w:ind w:left="851"/>
      </w:pPr>
    </w:p>
    <w:p w14:paraId="3465C4F6" w14:textId="77777777" w:rsidR="00236C38" w:rsidRDefault="000D61E8" w:rsidP="00236C38">
      <w:pPr>
        <w:pStyle w:val="NoSpacing"/>
      </w:pPr>
      <w:r>
        <w:t xml:space="preserve">God gebruik dan hulle naywer en hulle haat om sy plan, </w:t>
      </w:r>
    </w:p>
    <w:p w14:paraId="5DA170AB" w14:textId="77777777" w:rsidR="00236C38" w:rsidRDefault="000D61E8" w:rsidP="00236C38">
      <w:pPr>
        <w:pStyle w:val="NoSpacing"/>
        <w:ind w:left="284"/>
      </w:pPr>
      <w:r>
        <w:t xml:space="preserve">waarvan Hy al vir Abraham vertel het, in werking te stel... </w:t>
      </w:r>
    </w:p>
    <w:p w14:paraId="2368A346" w14:textId="6B99D5CF" w:rsidR="000D61E8" w:rsidRDefault="00236C38" w:rsidP="00236C38">
      <w:pPr>
        <w:pStyle w:val="NoSpacing"/>
        <w:ind w:left="284"/>
      </w:pPr>
      <w:r>
        <w:tab/>
      </w:r>
      <w:r w:rsidR="000D61E8">
        <w:t>En daarby kom ons DV volgende week</w:t>
      </w:r>
      <w:r>
        <w:t>...</w:t>
      </w:r>
    </w:p>
    <w:p w14:paraId="0EBC5B23" w14:textId="77777777" w:rsidR="000D61E8" w:rsidRDefault="000D61E8" w:rsidP="00236C38">
      <w:pPr>
        <w:pStyle w:val="NoSpacing"/>
      </w:pPr>
    </w:p>
    <w:p w14:paraId="7AB93C68" w14:textId="77777777" w:rsidR="00236C38" w:rsidRDefault="00236C38" w:rsidP="00236C38">
      <w:pPr>
        <w:pStyle w:val="NoSpacing"/>
      </w:pPr>
    </w:p>
    <w:p w14:paraId="0E9E40B3" w14:textId="092B1E38" w:rsidR="000D61E8" w:rsidRDefault="000D61E8" w:rsidP="000D61E8">
      <w:pPr>
        <w:pStyle w:val="NoSpacing"/>
      </w:pPr>
      <w:r>
        <w:t>Amen</w:t>
      </w:r>
      <w:r w:rsidR="00AB7861">
        <w:t>.</w:t>
      </w:r>
    </w:p>
    <w:p w14:paraId="7B51C934" w14:textId="77777777" w:rsidR="00AB7861" w:rsidRDefault="00AB7861" w:rsidP="000D61E8">
      <w:pPr>
        <w:pStyle w:val="NoSpacing"/>
      </w:pPr>
    </w:p>
    <w:p w14:paraId="30485DE7" w14:textId="77777777" w:rsidR="00AB7861" w:rsidRDefault="00AB7861" w:rsidP="000D61E8">
      <w:pPr>
        <w:pStyle w:val="NoSpacing"/>
      </w:pPr>
    </w:p>
    <w:sectPr w:rsidR="00AB7861" w:rsidSect="00553973">
      <w:footerReference w:type="default" r:id="rId8"/>
      <w:type w:val="continuous"/>
      <w:pgSz w:w="11906" w:h="16838"/>
      <w:pgMar w:top="851" w:right="720" w:bottom="851"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2AFEBE" w14:textId="77777777" w:rsidR="00553973" w:rsidRDefault="00553973" w:rsidP="00153C6E">
      <w:pPr>
        <w:spacing w:after="0"/>
      </w:pPr>
      <w:r>
        <w:separator/>
      </w:r>
    </w:p>
  </w:endnote>
  <w:endnote w:type="continuationSeparator" w:id="0">
    <w:p w14:paraId="06772F17" w14:textId="77777777" w:rsidR="00553973" w:rsidRDefault="00553973"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2A6B5" w14:textId="58A3E7AB" w:rsidR="0039221F" w:rsidRDefault="0039221F">
    <w:pPr>
      <w:pStyle w:val="Footer"/>
      <w:jc w:val="center"/>
    </w:pPr>
    <w:r>
      <w:fldChar w:fldCharType="begin"/>
    </w:r>
    <w:r>
      <w:instrText xml:space="preserve"> PAGE   \* MERGEFORMAT </w:instrText>
    </w:r>
    <w:r>
      <w:fldChar w:fldCharType="separate"/>
    </w:r>
    <w:r w:rsidR="009C013E">
      <w:rPr>
        <w:noProof/>
      </w:rPr>
      <w:t>7</w:t>
    </w:r>
    <w:r>
      <w:fldChar w:fldCharType="end"/>
    </w:r>
  </w:p>
  <w:p w14:paraId="3A6245B8" w14:textId="77777777" w:rsidR="0039221F" w:rsidRDefault="0039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FC244" w14:textId="77777777" w:rsidR="00553973" w:rsidRDefault="00553973" w:rsidP="00153C6E">
      <w:pPr>
        <w:spacing w:after="0"/>
      </w:pPr>
      <w:r>
        <w:separator/>
      </w:r>
    </w:p>
  </w:footnote>
  <w:footnote w:type="continuationSeparator" w:id="0">
    <w:p w14:paraId="44C5347E" w14:textId="77777777" w:rsidR="00553973" w:rsidRDefault="00553973"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64D7A"/>
    <w:multiLevelType w:val="hybridMultilevel"/>
    <w:tmpl w:val="163A2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695C5C"/>
    <w:multiLevelType w:val="hybridMultilevel"/>
    <w:tmpl w:val="4CB2B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890665"/>
    <w:multiLevelType w:val="hybridMultilevel"/>
    <w:tmpl w:val="21448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CA6681"/>
    <w:multiLevelType w:val="hybridMultilevel"/>
    <w:tmpl w:val="809C4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6E551D"/>
    <w:multiLevelType w:val="hybridMultilevel"/>
    <w:tmpl w:val="186AE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0D70AF1"/>
    <w:multiLevelType w:val="hybridMultilevel"/>
    <w:tmpl w:val="AD58B20A"/>
    <w:lvl w:ilvl="0" w:tplc="50F2B1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1B46A8"/>
    <w:multiLevelType w:val="hybridMultilevel"/>
    <w:tmpl w:val="00D41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6A2290C"/>
    <w:multiLevelType w:val="hybridMultilevel"/>
    <w:tmpl w:val="7EECB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97A44B8"/>
    <w:multiLevelType w:val="hybridMultilevel"/>
    <w:tmpl w:val="F54CE9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40407E5"/>
    <w:multiLevelType w:val="hybridMultilevel"/>
    <w:tmpl w:val="CAC0D98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8565353"/>
    <w:multiLevelType w:val="hybridMultilevel"/>
    <w:tmpl w:val="B51C9C36"/>
    <w:lvl w:ilvl="0" w:tplc="DEEC98A6">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1FB46B0"/>
    <w:multiLevelType w:val="hybridMultilevel"/>
    <w:tmpl w:val="FC644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48F45B8"/>
    <w:multiLevelType w:val="hybridMultilevel"/>
    <w:tmpl w:val="D812C0E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680A02A8"/>
    <w:multiLevelType w:val="hybridMultilevel"/>
    <w:tmpl w:val="45703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BD229D1"/>
    <w:multiLevelType w:val="hybridMultilevel"/>
    <w:tmpl w:val="E3606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A5A1185"/>
    <w:multiLevelType w:val="hybridMultilevel"/>
    <w:tmpl w:val="B8BECF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06001752">
    <w:abstractNumId w:val="6"/>
  </w:num>
  <w:num w:numId="2" w16cid:durableId="1809086477">
    <w:abstractNumId w:val="16"/>
  </w:num>
  <w:num w:numId="3" w16cid:durableId="2121609853">
    <w:abstractNumId w:val="5"/>
  </w:num>
  <w:num w:numId="4" w16cid:durableId="1217400885">
    <w:abstractNumId w:val="14"/>
  </w:num>
  <w:num w:numId="5" w16cid:durableId="515466186">
    <w:abstractNumId w:val="15"/>
  </w:num>
  <w:num w:numId="6" w16cid:durableId="1117329568">
    <w:abstractNumId w:val="8"/>
  </w:num>
  <w:num w:numId="7" w16cid:durableId="851183913">
    <w:abstractNumId w:val="11"/>
  </w:num>
  <w:num w:numId="8" w16cid:durableId="932514297">
    <w:abstractNumId w:val="12"/>
  </w:num>
  <w:num w:numId="9" w16cid:durableId="421685873">
    <w:abstractNumId w:val="0"/>
  </w:num>
  <w:num w:numId="10" w16cid:durableId="164977591">
    <w:abstractNumId w:val="2"/>
  </w:num>
  <w:num w:numId="11" w16cid:durableId="1638800640">
    <w:abstractNumId w:val="1"/>
  </w:num>
  <w:num w:numId="12" w16cid:durableId="1463109092">
    <w:abstractNumId w:val="3"/>
  </w:num>
  <w:num w:numId="13" w16cid:durableId="79178224">
    <w:abstractNumId w:val="4"/>
  </w:num>
  <w:num w:numId="14" w16cid:durableId="776558431">
    <w:abstractNumId w:val="13"/>
  </w:num>
  <w:num w:numId="15" w16cid:durableId="1464620257">
    <w:abstractNumId w:val="7"/>
  </w:num>
  <w:num w:numId="16" w16cid:durableId="1231693558">
    <w:abstractNumId w:val="9"/>
  </w:num>
  <w:num w:numId="17" w16cid:durableId="259022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1B06"/>
    <w:rsid w:val="00010B1C"/>
    <w:rsid w:val="000118E8"/>
    <w:rsid w:val="00011D85"/>
    <w:rsid w:val="00012659"/>
    <w:rsid w:val="00014233"/>
    <w:rsid w:val="00016237"/>
    <w:rsid w:val="00016BC8"/>
    <w:rsid w:val="00017153"/>
    <w:rsid w:val="000214EA"/>
    <w:rsid w:val="00024BF9"/>
    <w:rsid w:val="000279B6"/>
    <w:rsid w:val="00032032"/>
    <w:rsid w:val="00033FDB"/>
    <w:rsid w:val="0003425C"/>
    <w:rsid w:val="00034A72"/>
    <w:rsid w:val="000373F8"/>
    <w:rsid w:val="00041A37"/>
    <w:rsid w:val="00041DBA"/>
    <w:rsid w:val="00042ED4"/>
    <w:rsid w:val="00047BFB"/>
    <w:rsid w:val="00052778"/>
    <w:rsid w:val="00053BDC"/>
    <w:rsid w:val="00053D29"/>
    <w:rsid w:val="00061CBD"/>
    <w:rsid w:val="0006231D"/>
    <w:rsid w:val="000646DF"/>
    <w:rsid w:val="00064810"/>
    <w:rsid w:val="00067AC3"/>
    <w:rsid w:val="000719BF"/>
    <w:rsid w:val="000772AE"/>
    <w:rsid w:val="00082720"/>
    <w:rsid w:val="00082DE9"/>
    <w:rsid w:val="00083F15"/>
    <w:rsid w:val="00090C2B"/>
    <w:rsid w:val="000938F0"/>
    <w:rsid w:val="00095E10"/>
    <w:rsid w:val="000B14D4"/>
    <w:rsid w:val="000C3029"/>
    <w:rsid w:val="000C4DF0"/>
    <w:rsid w:val="000D04AA"/>
    <w:rsid w:val="000D2A68"/>
    <w:rsid w:val="000D61E8"/>
    <w:rsid w:val="000D7803"/>
    <w:rsid w:val="000E0235"/>
    <w:rsid w:val="000E3B45"/>
    <w:rsid w:val="000E43BD"/>
    <w:rsid w:val="000E543B"/>
    <w:rsid w:val="000F364D"/>
    <w:rsid w:val="000F4F0B"/>
    <w:rsid w:val="000F6006"/>
    <w:rsid w:val="001035CD"/>
    <w:rsid w:val="00106AFF"/>
    <w:rsid w:val="00107E70"/>
    <w:rsid w:val="00110812"/>
    <w:rsid w:val="00114774"/>
    <w:rsid w:val="001151A4"/>
    <w:rsid w:val="001160BF"/>
    <w:rsid w:val="0011687D"/>
    <w:rsid w:val="001171B5"/>
    <w:rsid w:val="00120771"/>
    <w:rsid w:val="001213D8"/>
    <w:rsid w:val="0012380B"/>
    <w:rsid w:val="00124B3D"/>
    <w:rsid w:val="001302E4"/>
    <w:rsid w:val="00133857"/>
    <w:rsid w:val="00134505"/>
    <w:rsid w:val="00134A34"/>
    <w:rsid w:val="001363A4"/>
    <w:rsid w:val="001407C3"/>
    <w:rsid w:val="00141CBC"/>
    <w:rsid w:val="00141FCF"/>
    <w:rsid w:val="00142DBE"/>
    <w:rsid w:val="0014501C"/>
    <w:rsid w:val="00146724"/>
    <w:rsid w:val="001505BA"/>
    <w:rsid w:val="00150611"/>
    <w:rsid w:val="00150B9A"/>
    <w:rsid w:val="00151D99"/>
    <w:rsid w:val="00153C6E"/>
    <w:rsid w:val="00156FBF"/>
    <w:rsid w:val="00157B90"/>
    <w:rsid w:val="00161223"/>
    <w:rsid w:val="00163D3C"/>
    <w:rsid w:val="00173614"/>
    <w:rsid w:val="00176272"/>
    <w:rsid w:val="00176E21"/>
    <w:rsid w:val="00176EB5"/>
    <w:rsid w:val="00180477"/>
    <w:rsid w:val="00180C26"/>
    <w:rsid w:val="00182E0B"/>
    <w:rsid w:val="001849BC"/>
    <w:rsid w:val="00184D1B"/>
    <w:rsid w:val="0018703A"/>
    <w:rsid w:val="001906F8"/>
    <w:rsid w:val="00194F3E"/>
    <w:rsid w:val="001A77F3"/>
    <w:rsid w:val="001B0889"/>
    <w:rsid w:val="001B1F6F"/>
    <w:rsid w:val="001B7B50"/>
    <w:rsid w:val="001C0A57"/>
    <w:rsid w:val="001C1816"/>
    <w:rsid w:val="001C3871"/>
    <w:rsid w:val="001C5BBE"/>
    <w:rsid w:val="001C635E"/>
    <w:rsid w:val="001D35BD"/>
    <w:rsid w:val="001D3EBF"/>
    <w:rsid w:val="001D511B"/>
    <w:rsid w:val="001D5348"/>
    <w:rsid w:val="001D5F9E"/>
    <w:rsid w:val="001D6FA9"/>
    <w:rsid w:val="001E1430"/>
    <w:rsid w:val="001E599D"/>
    <w:rsid w:val="001E62C0"/>
    <w:rsid w:val="001E62F5"/>
    <w:rsid w:val="001F057E"/>
    <w:rsid w:val="001F159B"/>
    <w:rsid w:val="001F2777"/>
    <w:rsid w:val="001F2EF1"/>
    <w:rsid w:val="001F3506"/>
    <w:rsid w:val="001F3A23"/>
    <w:rsid w:val="001F506F"/>
    <w:rsid w:val="00201F3B"/>
    <w:rsid w:val="002066C1"/>
    <w:rsid w:val="002130C7"/>
    <w:rsid w:val="002153AF"/>
    <w:rsid w:val="00215AB5"/>
    <w:rsid w:val="00216B35"/>
    <w:rsid w:val="00221033"/>
    <w:rsid w:val="002234D3"/>
    <w:rsid w:val="00224633"/>
    <w:rsid w:val="002263E0"/>
    <w:rsid w:val="0022758F"/>
    <w:rsid w:val="00236ACB"/>
    <w:rsid w:val="00236C38"/>
    <w:rsid w:val="00237E15"/>
    <w:rsid w:val="002420DB"/>
    <w:rsid w:val="00243AF7"/>
    <w:rsid w:val="0025617A"/>
    <w:rsid w:val="00261B86"/>
    <w:rsid w:val="00280B0F"/>
    <w:rsid w:val="00280ECC"/>
    <w:rsid w:val="00281B7E"/>
    <w:rsid w:val="00286148"/>
    <w:rsid w:val="002864A6"/>
    <w:rsid w:val="0029334B"/>
    <w:rsid w:val="00293C81"/>
    <w:rsid w:val="00297F10"/>
    <w:rsid w:val="002A113A"/>
    <w:rsid w:val="002A19E1"/>
    <w:rsid w:val="002A44FE"/>
    <w:rsid w:val="002A77E5"/>
    <w:rsid w:val="002B0455"/>
    <w:rsid w:val="002B07F7"/>
    <w:rsid w:val="002B0808"/>
    <w:rsid w:val="002B177A"/>
    <w:rsid w:val="002B6A44"/>
    <w:rsid w:val="002C15EA"/>
    <w:rsid w:val="002C353A"/>
    <w:rsid w:val="002C42CA"/>
    <w:rsid w:val="002D1771"/>
    <w:rsid w:val="002D5DD5"/>
    <w:rsid w:val="002E614B"/>
    <w:rsid w:val="002F29C4"/>
    <w:rsid w:val="002F3840"/>
    <w:rsid w:val="002F7EF6"/>
    <w:rsid w:val="003015E5"/>
    <w:rsid w:val="003051F2"/>
    <w:rsid w:val="0031130D"/>
    <w:rsid w:val="003123A9"/>
    <w:rsid w:val="0031445B"/>
    <w:rsid w:val="00314AF2"/>
    <w:rsid w:val="0032006E"/>
    <w:rsid w:val="00320B63"/>
    <w:rsid w:val="00321C97"/>
    <w:rsid w:val="003233ED"/>
    <w:rsid w:val="00326F90"/>
    <w:rsid w:val="0032720B"/>
    <w:rsid w:val="00331044"/>
    <w:rsid w:val="00332DFA"/>
    <w:rsid w:val="003339B5"/>
    <w:rsid w:val="00333A3F"/>
    <w:rsid w:val="00340E93"/>
    <w:rsid w:val="00341004"/>
    <w:rsid w:val="00344E44"/>
    <w:rsid w:val="00344F4E"/>
    <w:rsid w:val="0034527A"/>
    <w:rsid w:val="00345C4F"/>
    <w:rsid w:val="00353D16"/>
    <w:rsid w:val="00353D71"/>
    <w:rsid w:val="00354F06"/>
    <w:rsid w:val="003621AB"/>
    <w:rsid w:val="00363CE2"/>
    <w:rsid w:val="00366922"/>
    <w:rsid w:val="00367CBF"/>
    <w:rsid w:val="003746D6"/>
    <w:rsid w:val="0037651F"/>
    <w:rsid w:val="00381760"/>
    <w:rsid w:val="00387A1E"/>
    <w:rsid w:val="0039221F"/>
    <w:rsid w:val="0039432C"/>
    <w:rsid w:val="00395CDD"/>
    <w:rsid w:val="00396126"/>
    <w:rsid w:val="003A0370"/>
    <w:rsid w:val="003B0A1A"/>
    <w:rsid w:val="003B4D97"/>
    <w:rsid w:val="003C0391"/>
    <w:rsid w:val="003C12A9"/>
    <w:rsid w:val="003C1CA3"/>
    <w:rsid w:val="003C2152"/>
    <w:rsid w:val="003C2E3D"/>
    <w:rsid w:val="003C340C"/>
    <w:rsid w:val="003C7667"/>
    <w:rsid w:val="003D2958"/>
    <w:rsid w:val="003D3D7C"/>
    <w:rsid w:val="003E4541"/>
    <w:rsid w:val="003F2FB5"/>
    <w:rsid w:val="003F3E8C"/>
    <w:rsid w:val="003F56D6"/>
    <w:rsid w:val="003F6592"/>
    <w:rsid w:val="004037C9"/>
    <w:rsid w:val="004043D2"/>
    <w:rsid w:val="00410808"/>
    <w:rsid w:val="004179D8"/>
    <w:rsid w:val="00421D01"/>
    <w:rsid w:val="00422BDB"/>
    <w:rsid w:val="004233B8"/>
    <w:rsid w:val="00424C2E"/>
    <w:rsid w:val="00436F82"/>
    <w:rsid w:val="00441EAD"/>
    <w:rsid w:val="00443FA2"/>
    <w:rsid w:val="004444D8"/>
    <w:rsid w:val="00444AAE"/>
    <w:rsid w:val="004461CE"/>
    <w:rsid w:val="00454754"/>
    <w:rsid w:val="00464B1D"/>
    <w:rsid w:val="00467335"/>
    <w:rsid w:val="00471150"/>
    <w:rsid w:val="00471992"/>
    <w:rsid w:val="0047256C"/>
    <w:rsid w:val="00475519"/>
    <w:rsid w:val="004809FF"/>
    <w:rsid w:val="00481256"/>
    <w:rsid w:val="00482005"/>
    <w:rsid w:val="004876FE"/>
    <w:rsid w:val="00490187"/>
    <w:rsid w:val="004A7310"/>
    <w:rsid w:val="004B337E"/>
    <w:rsid w:val="004D31A4"/>
    <w:rsid w:val="004D3E62"/>
    <w:rsid w:val="004E4D0C"/>
    <w:rsid w:val="004E70D9"/>
    <w:rsid w:val="004F4E23"/>
    <w:rsid w:val="004F5A7B"/>
    <w:rsid w:val="005001FF"/>
    <w:rsid w:val="005028D8"/>
    <w:rsid w:val="00503A29"/>
    <w:rsid w:val="00505CC1"/>
    <w:rsid w:val="0051050F"/>
    <w:rsid w:val="00510FF3"/>
    <w:rsid w:val="005151FB"/>
    <w:rsid w:val="00515E87"/>
    <w:rsid w:val="00517BEE"/>
    <w:rsid w:val="00522E8E"/>
    <w:rsid w:val="00531131"/>
    <w:rsid w:val="00531FBB"/>
    <w:rsid w:val="00532405"/>
    <w:rsid w:val="00532CFF"/>
    <w:rsid w:val="0053360B"/>
    <w:rsid w:val="00537B4C"/>
    <w:rsid w:val="00545568"/>
    <w:rsid w:val="00546CE3"/>
    <w:rsid w:val="00546D1B"/>
    <w:rsid w:val="00551B4E"/>
    <w:rsid w:val="00551F78"/>
    <w:rsid w:val="00553973"/>
    <w:rsid w:val="0056771D"/>
    <w:rsid w:val="0058143C"/>
    <w:rsid w:val="005816FD"/>
    <w:rsid w:val="00581D1C"/>
    <w:rsid w:val="005853F7"/>
    <w:rsid w:val="005904A5"/>
    <w:rsid w:val="005907EA"/>
    <w:rsid w:val="00590FC5"/>
    <w:rsid w:val="00592778"/>
    <w:rsid w:val="005A018E"/>
    <w:rsid w:val="005A2070"/>
    <w:rsid w:val="005A6A23"/>
    <w:rsid w:val="005B0317"/>
    <w:rsid w:val="005B46AD"/>
    <w:rsid w:val="005B6BB1"/>
    <w:rsid w:val="005D1FE1"/>
    <w:rsid w:val="005D213C"/>
    <w:rsid w:val="005D545A"/>
    <w:rsid w:val="005D63EE"/>
    <w:rsid w:val="005E1A4D"/>
    <w:rsid w:val="005E3316"/>
    <w:rsid w:val="005F017A"/>
    <w:rsid w:val="005F1D61"/>
    <w:rsid w:val="005F4EBC"/>
    <w:rsid w:val="005F632D"/>
    <w:rsid w:val="00602BA6"/>
    <w:rsid w:val="006032DF"/>
    <w:rsid w:val="00604A8E"/>
    <w:rsid w:val="00606214"/>
    <w:rsid w:val="0060756E"/>
    <w:rsid w:val="00610203"/>
    <w:rsid w:val="00611852"/>
    <w:rsid w:val="0061260F"/>
    <w:rsid w:val="00616A19"/>
    <w:rsid w:val="00627C25"/>
    <w:rsid w:val="00635878"/>
    <w:rsid w:val="0063662C"/>
    <w:rsid w:val="00636638"/>
    <w:rsid w:val="00644046"/>
    <w:rsid w:val="00644CB4"/>
    <w:rsid w:val="00651679"/>
    <w:rsid w:val="00664B07"/>
    <w:rsid w:val="00666061"/>
    <w:rsid w:val="0067196E"/>
    <w:rsid w:val="006720FA"/>
    <w:rsid w:val="00673C4E"/>
    <w:rsid w:val="00674775"/>
    <w:rsid w:val="00675178"/>
    <w:rsid w:val="006751E8"/>
    <w:rsid w:val="006823C1"/>
    <w:rsid w:val="00687887"/>
    <w:rsid w:val="006905F7"/>
    <w:rsid w:val="00694099"/>
    <w:rsid w:val="00694D3C"/>
    <w:rsid w:val="00695249"/>
    <w:rsid w:val="006961B3"/>
    <w:rsid w:val="006A2E82"/>
    <w:rsid w:val="006A2F4D"/>
    <w:rsid w:val="006B0AC5"/>
    <w:rsid w:val="006B0EEA"/>
    <w:rsid w:val="006B293E"/>
    <w:rsid w:val="006B5C2A"/>
    <w:rsid w:val="006C4771"/>
    <w:rsid w:val="006C7062"/>
    <w:rsid w:val="006C79E2"/>
    <w:rsid w:val="006D38E4"/>
    <w:rsid w:val="006D7576"/>
    <w:rsid w:val="006E76E6"/>
    <w:rsid w:val="006F11EB"/>
    <w:rsid w:val="006F4CDB"/>
    <w:rsid w:val="006F6303"/>
    <w:rsid w:val="006F6F75"/>
    <w:rsid w:val="00700ED0"/>
    <w:rsid w:val="00700FA9"/>
    <w:rsid w:val="00701394"/>
    <w:rsid w:val="007019B0"/>
    <w:rsid w:val="00704BC5"/>
    <w:rsid w:val="007078E3"/>
    <w:rsid w:val="0071131E"/>
    <w:rsid w:val="007115C9"/>
    <w:rsid w:val="00711EED"/>
    <w:rsid w:val="00730128"/>
    <w:rsid w:val="00740595"/>
    <w:rsid w:val="007407AD"/>
    <w:rsid w:val="007457D6"/>
    <w:rsid w:val="00745C85"/>
    <w:rsid w:val="00747CB0"/>
    <w:rsid w:val="00754AE2"/>
    <w:rsid w:val="00760089"/>
    <w:rsid w:val="007642A6"/>
    <w:rsid w:val="007723A4"/>
    <w:rsid w:val="0077337D"/>
    <w:rsid w:val="00783E07"/>
    <w:rsid w:val="007843C5"/>
    <w:rsid w:val="00787D2C"/>
    <w:rsid w:val="00787ED3"/>
    <w:rsid w:val="007918C5"/>
    <w:rsid w:val="00793D34"/>
    <w:rsid w:val="00795F7E"/>
    <w:rsid w:val="00796839"/>
    <w:rsid w:val="007A3FCB"/>
    <w:rsid w:val="007A6ABE"/>
    <w:rsid w:val="007B71AE"/>
    <w:rsid w:val="007C07A9"/>
    <w:rsid w:val="007C08B9"/>
    <w:rsid w:val="007C143D"/>
    <w:rsid w:val="007C1940"/>
    <w:rsid w:val="007C6214"/>
    <w:rsid w:val="007D10B9"/>
    <w:rsid w:val="007D442D"/>
    <w:rsid w:val="007E04D0"/>
    <w:rsid w:val="007E085C"/>
    <w:rsid w:val="007E1BA7"/>
    <w:rsid w:val="007E56C7"/>
    <w:rsid w:val="007E6640"/>
    <w:rsid w:val="007E6DA5"/>
    <w:rsid w:val="007E736F"/>
    <w:rsid w:val="007E7B33"/>
    <w:rsid w:val="007F1858"/>
    <w:rsid w:val="007F27BA"/>
    <w:rsid w:val="007F7E14"/>
    <w:rsid w:val="00805768"/>
    <w:rsid w:val="00807FF8"/>
    <w:rsid w:val="00810579"/>
    <w:rsid w:val="00810F87"/>
    <w:rsid w:val="00813D65"/>
    <w:rsid w:val="0081499F"/>
    <w:rsid w:val="00815C52"/>
    <w:rsid w:val="008237F5"/>
    <w:rsid w:val="00826092"/>
    <w:rsid w:val="00831EA0"/>
    <w:rsid w:val="00832E72"/>
    <w:rsid w:val="0084708D"/>
    <w:rsid w:val="00851D69"/>
    <w:rsid w:val="00853707"/>
    <w:rsid w:val="0085512E"/>
    <w:rsid w:val="00856233"/>
    <w:rsid w:val="00865594"/>
    <w:rsid w:val="008668A0"/>
    <w:rsid w:val="00866967"/>
    <w:rsid w:val="0087389A"/>
    <w:rsid w:val="00882099"/>
    <w:rsid w:val="00885D9E"/>
    <w:rsid w:val="00886014"/>
    <w:rsid w:val="008960F6"/>
    <w:rsid w:val="008A4E65"/>
    <w:rsid w:val="008A72A4"/>
    <w:rsid w:val="008B1748"/>
    <w:rsid w:val="008B2503"/>
    <w:rsid w:val="008B64B5"/>
    <w:rsid w:val="008B77EF"/>
    <w:rsid w:val="008B7FB2"/>
    <w:rsid w:val="008C0069"/>
    <w:rsid w:val="008C156E"/>
    <w:rsid w:val="008D0C54"/>
    <w:rsid w:val="008D2D51"/>
    <w:rsid w:val="008D637B"/>
    <w:rsid w:val="008E790B"/>
    <w:rsid w:val="008E7962"/>
    <w:rsid w:val="008F0A9E"/>
    <w:rsid w:val="008F15BC"/>
    <w:rsid w:val="008F2419"/>
    <w:rsid w:val="008F5BEC"/>
    <w:rsid w:val="008F6E3C"/>
    <w:rsid w:val="00902FCA"/>
    <w:rsid w:val="00903D4B"/>
    <w:rsid w:val="009059DE"/>
    <w:rsid w:val="00910A39"/>
    <w:rsid w:val="0092033D"/>
    <w:rsid w:val="00922A2A"/>
    <w:rsid w:val="00932C43"/>
    <w:rsid w:val="0093366B"/>
    <w:rsid w:val="009410D8"/>
    <w:rsid w:val="009427C3"/>
    <w:rsid w:val="00946AF1"/>
    <w:rsid w:val="009504DA"/>
    <w:rsid w:val="00950614"/>
    <w:rsid w:val="009518F1"/>
    <w:rsid w:val="00952013"/>
    <w:rsid w:val="00952890"/>
    <w:rsid w:val="00952E13"/>
    <w:rsid w:val="009546F8"/>
    <w:rsid w:val="00956900"/>
    <w:rsid w:val="00956A51"/>
    <w:rsid w:val="0095708E"/>
    <w:rsid w:val="00957096"/>
    <w:rsid w:val="00962E8C"/>
    <w:rsid w:val="009632F9"/>
    <w:rsid w:val="00965590"/>
    <w:rsid w:val="00970FF5"/>
    <w:rsid w:val="00972526"/>
    <w:rsid w:val="00974133"/>
    <w:rsid w:val="009744DE"/>
    <w:rsid w:val="009745B3"/>
    <w:rsid w:val="0097772A"/>
    <w:rsid w:val="0098047E"/>
    <w:rsid w:val="00980A56"/>
    <w:rsid w:val="009812FC"/>
    <w:rsid w:val="00981E4E"/>
    <w:rsid w:val="00983F87"/>
    <w:rsid w:val="00985ACF"/>
    <w:rsid w:val="009870B2"/>
    <w:rsid w:val="0099449D"/>
    <w:rsid w:val="00995082"/>
    <w:rsid w:val="009A0989"/>
    <w:rsid w:val="009A3006"/>
    <w:rsid w:val="009A4904"/>
    <w:rsid w:val="009A5C75"/>
    <w:rsid w:val="009B06ED"/>
    <w:rsid w:val="009B470A"/>
    <w:rsid w:val="009C013E"/>
    <w:rsid w:val="009C14E4"/>
    <w:rsid w:val="009C5B96"/>
    <w:rsid w:val="009C7D23"/>
    <w:rsid w:val="009D0BF0"/>
    <w:rsid w:val="009D603E"/>
    <w:rsid w:val="009D6642"/>
    <w:rsid w:val="009D68E4"/>
    <w:rsid w:val="009D7252"/>
    <w:rsid w:val="009D769F"/>
    <w:rsid w:val="009E0D0B"/>
    <w:rsid w:val="009E2343"/>
    <w:rsid w:val="009E3D53"/>
    <w:rsid w:val="009E7B6C"/>
    <w:rsid w:val="009F17DE"/>
    <w:rsid w:val="009F1BC0"/>
    <w:rsid w:val="009F5071"/>
    <w:rsid w:val="00A028FD"/>
    <w:rsid w:val="00A03EDB"/>
    <w:rsid w:val="00A04679"/>
    <w:rsid w:val="00A11D85"/>
    <w:rsid w:val="00A208FB"/>
    <w:rsid w:val="00A20C52"/>
    <w:rsid w:val="00A212B3"/>
    <w:rsid w:val="00A235EF"/>
    <w:rsid w:val="00A24EF9"/>
    <w:rsid w:val="00A363EE"/>
    <w:rsid w:val="00A36E97"/>
    <w:rsid w:val="00A4393D"/>
    <w:rsid w:val="00A442A2"/>
    <w:rsid w:val="00A475C2"/>
    <w:rsid w:val="00A52AD0"/>
    <w:rsid w:val="00A53577"/>
    <w:rsid w:val="00A55F2A"/>
    <w:rsid w:val="00A567FF"/>
    <w:rsid w:val="00A57BDE"/>
    <w:rsid w:val="00A62065"/>
    <w:rsid w:val="00A62759"/>
    <w:rsid w:val="00A64A8C"/>
    <w:rsid w:val="00A65DF8"/>
    <w:rsid w:val="00A67791"/>
    <w:rsid w:val="00A705C2"/>
    <w:rsid w:val="00A73FEF"/>
    <w:rsid w:val="00A7796C"/>
    <w:rsid w:val="00A8088D"/>
    <w:rsid w:val="00A86271"/>
    <w:rsid w:val="00A9290F"/>
    <w:rsid w:val="00A9458B"/>
    <w:rsid w:val="00A94ECD"/>
    <w:rsid w:val="00AA43BD"/>
    <w:rsid w:val="00AA623D"/>
    <w:rsid w:val="00AB2585"/>
    <w:rsid w:val="00AB578C"/>
    <w:rsid w:val="00AB6382"/>
    <w:rsid w:val="00AB768C"/>
    <w:rsid w:val="00AB7861"/>
    <w:rsid w:val="00AC1676"/>
    <w:rsid w:val="00AC4B3F"/>
    <w:rsid w:val="00AC4F52"/>
    <w:rsid w:val="00AD06A0"/>
    <w:rsid w:val="00AD38BF"/>
    <w:rsid w:val="00AD4A65"/>
    <w:rsid w:val="00AD564C"/>
    <w:rsid w:val="00AD57F4"/>
    <w:rsid w:val="00AE083C"/>
    <w:rsid w:val="00AE32A2"/>
    <w:rsid w:val="00AE61B0"/>
    <w:rsid w:val="00AF08E7"/>
    <w:rsid w:val="00AF0A21"/>
    <w:rsid w:val="00AF2C68"/>
    <w:rsid w:val="00AF386A"/>
    <w:rsid w:val="00AF49E6"/>
    <w:rsid w:val="00AF5447"/>
    <w:rsid w:val="00AF7405"/>
    <w:rsid w:val="00B0149F"/>
    <w:rsid w:val="00B03785"/>
    <w:rsid w:val="00B06445"/>
    <w:rsid w:val="00B06502"/>
    <w:rsid w:val="00B1102F"/>
    <w:rsid w:val="00B22215"/>
    <w:rsid w:val="00B256DC"/>
    <w:rsid w:val="00B26149"/>
    <w:rsid w:val="00B3185B"/>
    <w:rsid w:val="00B3450A"/>
    <w:rsid w:val="00B35CD6"/>
    <w:rsid w:val="00B3611B"/>
    <w:rsid w:val="00B3626D"/>
    <w:rsid w:val="00B36C82"/>
    <w:rsid w:val="00B41026"/>
    <w:rsid w:val="00B43C1F"/>
    <w:rsid w:val="00B442E7"/>
    <w:rsid w:val="00B507CC"/>
    <w:rsid w:val="00B540A1"/>
    <w:rsid w:val="00B56908"/>
    <w:rsid w:val="00B6102D"/>
    <w:rsid w:val="00B735BF"/>
    <w:rsid w:val="00B865DC"/>
    <w:rsid w:val="00B90ADC"/>
    <w:rsid w:val="00B9464E"/>
    <w:rsid w:val="00BA11E8"/>
    <w:rsid w:val="00BA2B40"/>
    <w:rsid w:val="00BA4505"/>
    <w:rsid w:val="00BA5DFD"/>
    <w:rsid w:val="00BA77B3"/>
    <w:rsid w:val="00BB33D9"/>
    <w:rsid w:val="00BB38CC"/>
    <w:rsid w:val="00BB5883"/>
    <w:rsid w:val="00BB5C43"/>
    <w:rsid w:val="00BB66B2"/>
    <w:rsid w:val="00BB7BF9"/>
    <w:rsid w:val="00BD07F8"/>
    <w:rsid w:val="00BD0F51"/>
    <w:rsid w:val="00BD6DFB"/>
    <w:rsid w:val="00BE02E7"/>
    <w:rsid w:val="00BE05E8"/>
    <w:rsid w:val="00BE6547"/>
    <w:rsid w:val="00BE686C"/>
    <w:rsid w:val="00BF599E"/>
    <w:rsid w:val="00BF5EBB"/>
    <w:rsid w:val="00BF6225"/>
    <w:rsid w:val="00C03113"/>
    <w:rsid w:val="00C153E9"/>
    <w:rsid w:val="00C2189F"/>
    <w:rsid w:val="00C27C66"/>
    <w:rsid w:val="00C30DA3"/>
    <w:rsid w:val="00C313F4"/>
    <w:rsid w:val="00C32041"/>
    <w:rsid w:val="00C32B0E"/>
    <w:rsid w:val="00C41057"/>
    <w:rsid w:val="00C4286E"/>
    <w:rsid w:val="00C42A9F"/>
    <w:rsid w:val="00C45170"/>
    <w:rsid w:val="00C455A1"/>
    <w:rsid w:val="00C46343"/>
    <w:rsid w:val="00C47F9D"/>
    <w:rsid w:val="00C52B02"/>
    <w:rsid w:val="00C53A80"/>
    <w:rsid w:val="00C54D09"/>
    <w:rsid w:val="00C5785B"/>
    <w:rsid w:val="00C6185F"/>
    <w:rsid w:val="00C63C9E"/>
    <w:rsid w:val="00C64190"/>
    <w:rsid w:val="00C66C45"/>
    <w:rsid w:val="00C6788C"/>
    <w:rsid w:val="00C73C06"/>
    <w:rsid w:val="00C84D10"/>
    <w:rsid w:val="00C8616C"/>
    <w:rsid w:val="00CA1A3A"/>
    <w:rsid w:val="00CA475D"/>
    <w:rsid w:val="00CA70CC"/>
    <w:rsid w:val="00CB1ED5"/>
    <w:rsid w:val="00CB20B2"/>
    <w:rsid w:val="00CB22F7"/>
    <w:rsid w:val="00CB3337"/>
    <w:rsid w:val="00CB478B"/>
    <w:rsid w:val="00CB6B11"/>
    <w:rsid w:val="00CB6D92"/>
    <w:rsid w:val="00CB7639"/>
    <w:rsid w:val="00CC0B54"/>
    <w:rsid w:val="00CC3C2F"/>
    <w:rsid w:val="00CC54CC"/>
    <w:rsid w:val="00CD1B3C"/>
    <w:rsid w:val="00CD2683"/>
    <w:rsid w:val="00CD2930"/>
    <w:rsid w:val="00CD3431"/>
    <w:rsid w:val="00CD4E30"/>
    <w:rsid w:val="00CD5D56"/>
    <w:rsid w:val="00CE391C"/>
    <w:rsid w:val="00CE398C"/>
    <w:rsid w:val="00CF4CCD"/>
    <w:rsid w:val="00CF5CF2"/>
    <w:rsid w:val="00D01BDB"/>
    <w:rsid w:val="00D03601"/>
    <w:rsid w:val="00D12D7B"/>
    <w:rsid w:val="00D20428"/>
    <w:rsid w:val="00D240E8"/>
    <w:rsid w:val="00D246BB"/>
    <w:rsid w:val="00D30772"/>
    <w:rsid w:val="00D349D7"/>
    <w:rsid w:val="00D4151D"/>
    <w:rsid w:val="00D426B9"/>
    <w:rsid w:val="00D441D7"/>
    <w:rsid w:val="00D47EB9"/>
    <w:rsid w:val="00D51AD8"/>
    <w:rsid w:val="00D533B0"/>
    <w:rsid w:val="00D53799"/>
    <w:rsid w:val="00D53E66"/>
    <w:rsid w:val="00D61845"/>
    <w:rsid w:val="00D62C11"/>
    <w:rsid w:val="00D658CE"/>
    <w:rsid w:val="00D71ACD"/>
    <w:rsid w:val="00D76847"/>
    <w:rsid w:val="00D776B7"/>
    <w:rsid w:val="00D777EA"/>
    <w:rsid w:val="00D80B3B"/>
    <w:rsid w:val="00D81331"/>
    <w:rsid w:val="00D848DE"/>
    <w:rsid w:val="00D8703A"/>
    <w:rsid w:val="00D957AF"/>
    <w:rsid w:val="00DA0456"/>
    <w:rsid w:val="00DA4B78"/>
    <w:rsid w:val="00DA68E6"/>
    <w:rsid w:val="00DA7B2F"/>
    <w:rsid w:val="00DB32AE"/>
    <w:rsid w:val="00DC598C"/>
    <w:rsid w:val="00DD43EA"/>
    <w:rsid w:val="00DD78F1"/>
    <w:rsid w:val="00DE1BE4"/>
    <w:rsid w:val="00DF32A5"/>
    <w:rsid w:val="00DF49E8"/>
    <w:rsid w:val="00DF7058"/>
    <w:rsid w:val="00DF7B66"/>
    <w:rsid w:val="00E00759"/>
    <w:rsid w:val="00E028CB"/>
    <w:rsid w:val="00E1424F"/>
    <w:rsid w:val="00E206F2"/>
    <w:rsid w:val="00E207F6"/>
    <w:rsid w:val="00E21286"/>
    <w:rsid w:val="00E21676"/>
    <w:rsid w:val="00E21EFD"/>
    <w:rsid w:val="00E243A8"/>
    <w:rsid w:val="00E257AA"/>
    <w:rsid w:val="00E26B9E"/>
    <w:rsid w:val="00E3018A"/>
    <w:rsid w:val="00E335D0"/>
    <w:rsid w:val="00E363C5"/>
    <w:rsid w:val="00E37CB1"/>
    <w:rsid w:val="00E44B79"/>
    <w:rsid w:val="00E46839"/>
    <w:rsid w:val="00E474A8"/>
    <w:rsid w:val="00E4755F"/>
    <w:rsid w:val="00E54B0E"/>
    <w:rsid w:val="00E57C20"/>
    <w:rsid w:val="00E628C1"/>
    <w:rsid w:val="00E7039F"/>
    <w:rsid w:val="00E732EB"/>
    <w:rsid w:val="00E73647"/>
    <w:rsid w:val="00E76963"/>
    <w:rsid w:val="00E77BD6"/>
    <w:rsid w:val="00E77E00"/>
    <w:rsid w:val="00E802C7"/>
    <w:rsid w:val="00E80AEA"/>
    <w:rsid w:val="00E84279"/>
    <w:rsid w:val="00E865B5"/>
    <w:rsid w:val="00E87A4D"/>
    <w:rsid w:val="00E87F0D"/>
    <w:rsid w:val="00E9337A"/>
    <w:rsid w:val="00E935B9"/>
    <w:rsid w:val="00E94DDD"/>
    <w:rsid w:val="00EA0208"/>
    <w:rsid w:val="00EA0423"/>
    <w:rsid w:val="00EA0F50"/>
    <w:rsid w:val="00EA1CBF"/>
    <w:rsid w:val="00EB39DD"/>
    <w:rsid w:val="00EB7570"/>
    <w:rsid w:val="00EC2863"/>
    <w:rsid w:val="00EC40A1"/>
    <w:rsid w:val="00ED2BD5"/>
    <w:rsid w:val="00ED6E64"/>
    <w:rsid w:val="00EE1025"/>
    <w:rsid w:val="00EE2668"/>
    <w:rsid w:val="00EE2EF5"/>
    <w:rsid w:val="00EE317B"/>
    <w:rsid w:val="00EE4DB8"/>
    <w:rsid w:val="00EE5B84"/>
    <w:rsid w:val="00EF0E2D"/>
    <w:rsid w:val="00EF2CD5"/>
    <w:rsid w:val="00EF4072"/>
    <w:rsid w:val="00EF416E"/>
    <w:rsid w:val="00EF5A7B"/>
    <w:rsid w:val="00EF6BE8"/>
    <w:rsid w:val="00F03B23"/>
    <w:rsid w:val="00F04662"/>
    <w:rsid w:val="00F056C3"/>
    <w:rsid w:val="00F121D4"/>
    <w:rsid w:val="00F16398"/>
    <w:rsid w:val="00F1726B"/>
    <w:rsid w:val="00F17E18"/>
    <w:rsid w:val="00F223F1"/>
    <w:rsid w:val="00F23780"/>
    <w:rsid w:val="00F24364"/>
    <w:rsid w:val="00F255FA"/>
    <w:rsid w:val="00F277A1"/>
    <w:rsid w:val="00F42641"/>
    <w:rsid w:val="00F453CB"/>
    <w:rsid w:val="00F57F02"/>
    <w:rsid w:val="00F66113"/>
    <w:rsid w:val="00F6668C"/>
    <w:rsid w:val="00F72442"/>
    <w:rsid w:val="00F731B5"/>
    <w:rsid w:val="00F74D2B"/>
    <w:rsid w:val="00F754DB"/>
    <w:rsid w:val="00F77B1F"/>
    <w:rsid w:val="00F84044"/>
    <w:rsid w:val="00F84426"/>
    <w:rsid w:val="00F86FEE"/>
    <w:rsid w:val="00F87A25"/>
    <w:rsid w:val="00F93470"/>
    <w:rsid w:val="00F9611A"/>
    <w:rsid w:val="00F968D4"/>
    <w:rsid w:val="00FA0FC8"/>
    <w:rsid w:val="00FA5A5A"/>
    <w:rsid w:val="00FA5B8E"/>
    <w:rsid w:val="00FB0296"/>
    <w:rsid w:val="00FB3397"/>
    <w:rsid w:val="00FC2228"/>
    <w:rsid w:val="00FC24F3"/>
    <w:rsid w:val="00FC33E1"/>
    <w:rsid w:val="00FC4936"/>
    <w:rsid w:val="00FC49D9"/>
    <w:rsid w:val="00FD1E23"/>
    <w:rsid w:val="00FD5121"/>
    <w:rsid w:val="00FD788A"/>
    <w:rsid w:val="00FE314B"/>
    <w:rsid w:val="00FE6DE2"/>
    <w:rsid w:val="00FE7245"/>
    <w:rsid w:val="00FF2E1B"/>
    <w:rsid w:val="00FF62E9"/>
    <w:rsid w:val="00FF77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9E191"/>
  <w15:chartTrackingRefBased/>
  <w15:docId w15:val="{11CB6835-B8C9-48A3-AF26-B2CDFF29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90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F29C4"/>
    <w:pPr>
      <w:tabs>
        <w:tab w:val="left" w:pos="284"/>
        <w:tab w:val="left" w:pos="567"/>
        <w:tab w:val="left" w:pos="851"/>
        <w:tab w:val="left" w:pos="1134"/>
        <w:tab w:val="left" w:pos="1418"/>
        <w:tab w:val="left" w:pos="1701"/>
        <w:tab w:val="left" w:pos="1985"/>
        <w:tab w:val="left" w:pos="2268"/>
        <w:tab w:val="left" w:pos="2552"/>
        <w:tab w:val="left" w:pos="2835"/>
      </w:tabs>
    </w:pPr>
    <w:rPr>
      <w:rFonts w:asciiTheme="minorHAnsi" w:hAnsiTheme="minorHAnsi" w:cstheme="minorHAnsi"/>
      <w:sz w:val="28"/>
      <w:szCs w:val="28"/>
      <w:lang w:val="af-ZA"/>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9"/>
      </w:numPr>
      <w:contextualSpacing/>
    </w:pPr>
  </w:style>
  <w:style w:type="character" w:styleId="Hyperlink">
    <w:name w:val="Hyperlink"/>
    <w:basedOn w:val="DefaultParagraphFont"/>
    <w:uiPriority w:val="99"/>
    <w:unhideWhenUsed/>
    <w:rsid w:val="00B3626D"/>
    <w:rPr>
      <w:color w:val="0563C1" w:themeColor="hyperlink"/>
      <w:u w:val="single"/>
    </w:rPr>
  </w:style>
  <w:style w:type="paragraph" w:styleId="BalloonText">
    <w:name w:val="Balloon Text"/>
    <w:basedOn w:val="Normal"/>
    <w:link w:val="BalloonTextChar"/>
    <w:uiPriority w:val="99"/>
    <w:semiHidden/>
    <w:unhideWhenUsed/>
    <w:rsid w:val="00280E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4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1425-77A0-4F73-B73C-ACD9B498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Resolve KZN</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Burger</dc:creator>
  <cp:keywords/>
  <cp:lastModifiedBy>Andries Burger</cp:lastModifiedBy>
  <cp:revision>19</cp:revision>
  <cp:lastPrinted>2024-03-23T22:43:00Z</cp:lastPrinted>
  <dcterms:created xsi:type="dcterms:W3CDTF">2024-04-02T06:55:00Z</dcterms:created>
  <dcterms:modified xsi:type="dcterms:W3CDTF">2024-04-07T10:48:00Z</dcterms:modified>
</cp:coreProperties>
</file>