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8F" w:rsidRPr="002A48E7" w:rsidRDefault="002A48E7" w:rsidP="00E302FD">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lang w:val="af-ZA"/>
        </w:rPr>
      </w:pPr>
      <w:r>
        <w:rPr>
          <w:b/>
          <w:sz w:val="28"/>
          <w:lang w:val="af-ZA"/>
        </w:rPr>
        <w:t xml:space="preserve">God </w:t>
      </w:r>
      <w:r w:rsidR="0061310E">
        <w:rPr>
          <w:b/>
          <w:sz w:val="28"/>
          <w:lang w:val="af-ZA"/>
        </w:rPr>
        <w:t>verseker ons van sy</w:t>
      </w:r>
      <w:r>
        <w:rPr>
          <w:b/>
          <w:sz w:val="28"/>
          <w:lang w:val="af-ZA"/>
        </w:rPr>
        <w:t xml:space="preserve"> Verbondsbeloftes</w:t>
      </w:r>
    </w:p>
    <w:p w:rsidR="00E302FD" w:rsidRPr="002A48E7" w:rsidRDefault="002A48E7" w:rsidP="00E302FD">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i/>
          <w:lang w:val="af-ZA"/>
        </w:rPr>
      </w:pPr>
      <w:r>
        <w:rPr>
          <w:b/>
          <w:sz w:val="28"/>
          <w:lang w:val="af-ZA"/>
        </w:rPr>
        <w:t xml:space="preserve">Doopsformulier – </w:t>
      </w:r>
      <w:r w:rsidR="0061310E">
        <w:rPr>
          <w:b/>
          <w:sz w:val="28"/>
          <w:lang w:val="af-ZA"/>
        </w:rPr>
        <w:t>Gal. 3:21-29</w:t>
      </w:r>
      <w:r w:rsidR="00FE6E12">
        <w:rPr>
          <w:b/>
          <w:sz w:val="28"/>
          <w:lang w:val="af-ZA"/>
        </w:rPr>
        <w:t xml:space="preserve"> / Gen. 15:8-10, 17-18a / Gen 17:7-11</w:t>
      </w:r>
      <w:r w:rsidR="00FE6E12">
        <w:rPr>
          <w:b/>
          <w:sz w:val="28"/>
          <w:lang w:val="af-ZA"/>
        </w:rPr>
        <w:br/>
      </w:r>
      <w:r w:rsidR="00E302FD" w:rsidRPr="002A48E7">
        <w:rPr>
          <w:i/>
          <w:lang w:val="af-ZA"/>
        </w:rPr>
        <w:t xml:space="preserve">Andries Burger, </w:t>
      </w:r>
      <w:r>
        <w:rPr>
          <w:i/>
          <w:lang w:val="af-ZA"/>
        </w:rPr>
        <w:t>GK Pinetown, 14 Okt. 2018</w:t>
      </w:r>
    </w:p>
    <w:p w:rsidR="00E302FD" w:rsidRDefault="00E302FD"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EB2709" w:rsidRDefault="00F275C7"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Wat ŉ voorreg om weer die sakrament van die doop in ons gemeente te kan beleef. </w:t>
      </w:r>
    </w:p>
    <w:p w:rsidR="00EB2709" w:rsidRDefault="00EB2709" w:rsidP="00EB27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Sakramente is belangrik – dit is tekens wat Jesus persoonlik ingestel het en daarom is die regte gebruik daarvan ook een van die kenmerke van ŉ ware kerk. </w:t>
      </w:r>
    </w:p>
    <w:p w:rsidR="00756A45" w:rsidRDefault="00756A45" w:rsidP="00756A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EB2709" w:rsidRDefault="00EB2709" w:rsidP="00756A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gaan nie vandag eers preek en dan die formulier lees soos wat ons gewoond is nie. </w:t>
      </w:r>
    </w:p>
    <w:p w:rsidR="008E70D2" w:rsidRDefault="00756A45" w:rsidP="00756A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preek self gaan oor die doop en alles wat </w:t>
      </w:r>
      <w:r w:rsidR="00EB2709">
        <w:rPr>
          <w:rFonts w:cstheme="minorHAnsi"/>
          <w:sz w:val="28"/>
          <w:szCs w:val="28"/>
          <w:lang w:val="af-ZA"/>
        </w:rPr>
        <w:t xml:space="preserve">in die formulier </w:t>
      </w:r>
      <w:r>
        <w:rPr>
          <w:rFonts w:cstheme="minorHAnsi"/>
          <w:sz w:val="28"/>
          <w:szCs w:val="28"/>
          <w:lang w:val="af-ZA"/>
        </w:rPr>
        <w:t>is,</w:t>
      </w:r>
      <w:r w:rsidR="00D03959">
        <w:rPr>
          <w:rFonts w:cstheme="minorHAnsi"/>
          <w:sz w:val="28"/>
          <w:szCs w:val="28"/>
          <w:lang w:val="af-ZA"/>
        </w:rPr>
        <w:t xml:space="preserve"> is ook in die preek self. </w:t>
      </w:r>
    </w:p>
    <w:p w:rsidR="00D03959" w:rsidRDefault="00D03959" w:rsidP="008E70D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Julle sal agterkom dat ek nie soos gewoonlik ŉ bepaalde teksgedeelte verduidelik en toepas nie, maar meer oor die onderwerp of die tema van die doop gaan fokus.</w:t>
      </w:r>
    </w:p>
    <w:p w:rsidR="00EB2709" w:rsidRDefault="00D03959" w:rsidP="008E70D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Daar is egter heeltemal te veel om by</w:t>
      </w:r>
      <w:r w:rsidR="00666736">
        <w:rPr>
          <w:rFonts w:cstheme="minorHAnsi"/>
          <w:sz w:val="28"/>
          <w:szCs w:val="28"/>
          <w:lang w:val="af-ZA"/>
        </w:rPr>
        <w:t xml:space="preserve"> een geleentheid by uit te kom. As</w:t>
      </w:r>
      <w:r>
        <w:rPr>
          <w:rFonts w:cstheme="minorHAnsi"/>
          <w:sz w:val="28"/>
          <w:szCs w:val="28"/>
          <w:lang w:val="af-ZA"/>
        </w:rPr>
        <w:t xml:space="preserve"> daar enige onsekerhede of vrae oorbly </w:t>
      </w:r>
      <w:r w:rsidR="00756A45">
        <w:rPr>
          <w:rFonts w:cstheme="minorHAnsi"/>
          <w:sz w:val="28"/>
          <w:szCs w:val="28"/>
          <w:lang w:val="af-ZA"/>
        </w:rPr>
        <w:t xml:space="preserve">kan jy gerus na die tyd met my of enige van die ouderlinge gesels. Dan soek ons saam na antwoorde </w:t>
      </w:r>
    </w:p>
    <w:p w:rsidR="00EB2709" w:rsidRDefault="00EB270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8E70D2" w:rsidRDefault="00EB2709" w:rsidP="008E70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Eers wil ek net verduidelik wat ŉ </w:t>
      </w:r>
      <w:r w:rsidRPr="008E70D2">
        <w:rPr>
          <w:rFonts w:cstheme="minorHAnsi"/>
          <w:sz w:val="28"/>
          <w:szCs w:val="28"/>
          <w:u w:val="single"/>
          <w:lang w:val="af-ZA"/>
        </w:rPr>
        <w:t>sakrament</w:t>
      </w:r>
      <w:r>
        <w:rPr>
          <w:rFonts w:cstheme="minorHAnsi"/>
          <w:sz w:val="28"/>
          <w:szCs w:val="28"/>
          <w:lang w:val="af-ZA"/>
        </w:rPr>
        <w:t xml:space="preserve"> is. Daarna kyk ons wa</w:t>
      </w:r>
      <w:r w:rsidR="00666736">
        <w:rPr>
          <w:rFonts w:cstheme="minorHAnsi"/>
          <w:sz w:val="28"/>
          <w:szCs w:val="28"/>
          <w:lang w:val="af-ZA"/>
        </w:rPr>
        <w:t xml:space="preserve">aroor die doop gaan, die </w:t>
      </w:r>
      <w:r w:rsidRPr="008E70D2">
        <w:rPr>
          <w:rFonts w:cstheme="minorHAnsi"/>
          <w:sz w:val="28"/>
          <w:szCs w:val="28"/>
          <w:u w:val="single"/>
          <w:lang w:val="af-ZA"/>
        </w:rPr>
        <w:t>betekenis</w:t>
      </w:r>
      <w:r w:rsidR="00666736">
        <w:rPr>
          <w:rFonts w:cstheme="minorHAnsi"/>
          <w:sz w:val="28"/>
          <w:szCs w:val="28"/>
          <w:lang w:val="af-ZA"/>
        </w:rPr>
        <w:t xml:space="preserve">; dan kyk ons </w:t>
      </w:r>
      <w:r w:rsidR="00666736" w:rsidRPr="00666736">
        <w:rPr>
          <w:rFonts w:cstheme="minorHAnsi"/>
          <w:sz w:val="28"/>
          <w:szCs w:val="28"/>
          <w:u w:val="single"/>
          <w:lang w:val="af-ZA"/>
        </w:rPr>
        <w:t>waar die teken vandaan kom</w:t>
      </w:r>
      <w:r w:rsidR="00666736">
        <w:rPr>
          <w:rFonts w:cstheme="minorHAnsi"/>
          <w:sz w:val="28"/>
          <w:szCs w:val="28"/>
          <w:lang w:val="af-ZA"/>
        </w:rPr>
        <w:t xml:space="preserve"> en </w:t>
      </w:r>
      <w:r w:rsidR="00666736" w:rsidRPr="00666736">
        <w:rPr>
          <w:rFonts w:cstheme="minorHAnsi"/>
          <w:sz w:val="28"/>
          <w:szCs w:val="28"/>
          <w:u w:val="single"/>
          <w:lang w:val="af-ZA"/>
        </w:rPr>
        <w:t>vir wie</w:t>
      </w:r>
      <w:r w:rsidR="00666736">
        <w:rPr>
          <w:rFonts w:cstheme="minorHAnsi"/>
          <w:sz w:val="28"/>
          <w:szCs w:val="28"/>
          <w:lang w:val="af-ZA"/>
        </w:rPr>
        <w:t xml:space="preserve"> dit bedoel is; en dan oor wat ons doen as ons doop – en dan doen ons dit.</w:t>
      </w:r>
    </w:p>
    <w:p w:rsidR="00EB2709" w:rsidRDefault="008E70D2" w:rsidP="008E70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EB2709">
        <w:rPr>
          <w:rFonts w:cstheme="minorHAnsi"/>
          <w:sz w:val="28"/>
          <w:szCs w:val="28"/>
          <w:lang w:val="af-ZA"/>
        </w:rPr>
        <w:t>Tinus en Adél, julle kan rustig saam luister ek sal julle eers later roep.</w:t>
      </w:r>
    </w:p>
    <w:p w:rsidR="00EB2709" w:rsidRDefault="00EB270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EB2709" w:rsidRPr="00876B1B" w:rsidRDefault="00EB270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876B1B">
        <w:rPr>
          <w:rFonts w:cstheme="minorHAnsi"/>
          <w:b/>
          <w:sz w:val="28"/>
          <w:szCs w:val="28"/>
          <w:lang w:val="af-ZA"/>
        </w:rPr>
        <w:t>Wat is ŉ sakrament?</w:t>
      </w:r>
    </w:p>
    <w:p w:rsidR="00A03BA3" w:rsidRDefault="00EB270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As jy dink dit klink nie na gewone Afrikaans nie</w:t>
      </w:r>
      <w:r w:rsidR="00A03BA3">
        <w:rPr>
          <w:rFonts w:cstheme="minorHAnsi"/>
          <w:sz w:val="28"/>
          <w:szCs w:val="28"/>
          <w:lang w:val="af-ZA"/>
        </w:rPr>
        <w:t>,</w:t>
      </w:r>
      <w:r>
        <w:rPr>
          <w:rFonts w:cstheme="minorHAnsi"/>
          <w:sz w:val="28"/>
          <w:szCs w:val="28"/>
          <w:lang w:val="af-ZA"/>
        </w:rPr>
        <w:t xml:space="preserve"> is jy reg. </w:t>
      </w:r>
    </w:p>
    <w:p w:rsidR="00A03BA3" w:rsidRDefault="00EB2709" w:rsidP="00A03B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oorspronklik ŉ Latynse woord wat spesifiek </w:t>
      </w:r>
      <w:r w:rsidR="00A03BA3">
        <w:rPr>
          <w:rFonts w:cstheme="minorHAnsi"/>
          <w:sz w:val="28"/>
          <w:szCs w:val="28"/>
          <w:lang w:val="af-ZA"/>
        </w:rPr>
        <w:t xml:space="preserve">gaan oor ŉ goddelike onsigbaarheid, jy kan ook sê ŉ goddelike verborgenheid of misterie. </w:t>
      </w:r>
    </w:p>
    <w:p w:rsidR="00876B1B" w:rsidRDefault="00A03BA3" w:rsidP="00876B1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Sakramente is sigbare tekens wat jou herinner aan iets wat onsigbaar is. Die ou kerkvader Augustinus het dit die “sigbare Woord”</w:t>
      </w:r>
      <w:r w:rsidR="00876B1B">
        <w:rPr>
          <w:rFonts w:cstheme="minorHAnsi"/>
          <w:sz w:val="28"/>
          <w:szCs w:val="28"/>
          <w:lang w:val="af-ZA"/>
        </w:rPr>
        <w:t xml:space="preserve"> genoem want dit maak die onsigbare boodskap van die Bybel vir ons sigbaar in ŉ teken.</w:t>
      </w:r>
    </w:p>
    <w:p w:rsidR="00876B1B" w:rsidRDefault="00876B1B" w:rsidP="00876B1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876B1B" w:rsidRDefault="00876B1B" w:rsidP="00876B1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A03BA3">
        <w:rPr>
          <w:rFonts w:cstheme="minorHAnsi"/>
          <w:sz w:val="28"/>
          <w:szCs w:val="28"/>
          <w:lang w:val="af-ZA"/>
        </w:rPr>
        <w:t xml:space="preserve">Die doel daarvan is om ons geloof te versterk. </w:t>
      </w:r>
    </w:p>
    <w:p w:rsidR="00A03BA3" w:rsidRDefault="00876B1B" w:rsidP="00876B1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A03BA3">
        <w:rPr>
          <w:rFonts w:cstheme="minorHAnsi"/>
          <w:sz w:val="28"/>
          <w:szCs w:val="28"/>
          <w:lang w:val="af-ZA"/>
        </w:rPr>
        <w:t xml:space="preserve">Geloof is mos om seker te wees van iets wat jy nie kan sien nie; </w:t>
      </w:r>
    </w:p>
    <w:p w:rsidR="00A03BA3" w:rsidRDefault="00756A45" w:rsidP="00876B1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w:t>
      </w:r>
      <w:r w:rsidR="00876B1B">
        <w:rPr>
          <w:rFonts w:cstheme="minorHAnsi"/>
          <w:sz w:val="28"/>
          <w:szCs w:val="28"/>
          <w:lang w:val="af-ZA"/>
        </w:rPr>
        <w:t xml:space="preserve">et </w:t>
      </w:r>
      <w:r w:rsidR="00A03BA3">
        <w:rPr>
          <w:rFonts w:cstheme="minorHAnsi"/>
          <w:sz w:val="28"/>
          <w:szCs w:val="28"/>
          <w:lang w:val="af-ZA"/>
        </w:rPr>
        <w:t>die sakramente wil God dit wat ons onsigbaar glo, met ŉ</w:t>
      </w:r>
      <w:r w:rsidR="00876B1B">
        <w:rPr>
          <w:rFonts w:cstheme="minorHAnsi"/>
          <w:sz w:val="28"/>
          <w:szCs w:val="28"/>
          <w:lang w:val="af-ZA"/>
        </w:rPr>
        <w:t xml:space="preserve"> sigbare</w:t>
      </w:r>
      <w:r w:rsidR="00A03BA3">
        <w:rPr>
          <w:rFonts w:cstheme="minorHAnsi"/>
          <w:sz w:val="28"/>
          <w:szCs w:val="28"/>
          <w:lang w:val="af-ZA"/>
        </w:rPr>
        <w:t xml:space="preserve"> teken uitbeeld. Ons sekerheid van die teken wat ons kan sien, help ons dan om ook seker te wees van die betekenis wat ons nie kan sien nie.</w:t>
      </w:r>
    </w:p>
    <w:p w:rsidR="00A03BA3" w:rsidRDefault="00A03BA3"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56A45" w:rsidRDefault="00756A45"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Dis belangrik om te onthou dat die teken nie verander in die betekenis self nie, dit bly net ŉ teken. Water bly water en dit was nie sonde af nie.</w:t>
      </w:r>
    </w:p>
    <w:p w:rsidR="00D03959" w:rsidRDefault="00D03959" w:rsidP="00D039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Verder moet ons onthou dat </w:t>
      </w:r>
      <w:r>
        <w:rPr>
          <w:rFonts w:cstheme="minorHAnsi"/>
          <w:i/>
          <w:sz w:val="28"/>
          <w:szCs w:val="28"/>
          <w:lang w:val="af-ZA"/>
        </w:rPr>
        <w:t xml:space="preserve">sakrament </w:t>
      </w:r>
      <w:r>
        <w:rPr>
          <w:rFonts w:cstheme="minorHAnsi"/>
          <w:sz w:val="28"/>
          <w:szCs w:val="28"/>
          <w:lang w:val="af-ZA"/>
        </w:rPr>
        <w:t xml:space="preserve"> ŉ teken is van ŉ </w:t>
      </w:r>
      <w:r w:rsidRPr="00D03959">
        <w:rPr>
          <w:rFonts w:cstheme="minorHAnsi"/>
          <w:i/>
          <w:sz w:val="28"/>
          <w:szCs w:val="28"/>
          <w:lang w:val="af-ZA"/>
        </w:rPr>
        <w:t>goddelike onsigbaarheid</w:t>
      </w:r>
      <w:r>
        <w:rPr>
          <w:rFonts w:cstheme="minorHAnsi"/>
          <w:sz w:val="28"/>
          <w:szCs w:val="28"/>
          <w:lang w:val="af-ZA"/>
        </w:rPr>
        <w:t xml:space="preserve"> – </w:t>
      </w:r>
    </w:p>
    <w:p w:rsidR="00D03959" w:rsidRDefault="00D03959" w:rsidP="00D0395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dit is ŉ teken van iets van God af, iets in die Bybel – </w:t>
      </w:r>
    </w:p>
    <w:p w:rsidR="00D03959" w:rsidRDefault="00D03959" w:rsidP="00D0395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word nie ŉ teken van iets wat ons doen nie, maar van wat aan ons of vir ons gedoen word.</w:t>
      </w:r>
    </w:p>
    <w:p w:rsidR="00C56C2B" w:rsidRDefault="00C56C2B"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D03959" w:rsidRDefault="00D0395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Jesus het net twee sakramente ingestel – die doop en die nagmaal. Vandag besin ons oor die doop omdat ons die jongeste lid van ons gemeente gaan doop – vir Talita Conradie.</w:t>
      </w:r>
    </w:p>
    <w:p w:rsidR="00D03959" w:rsidRDefault="00D0395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D03959" w:rsidRDefault="00D0395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7246A6">
        <w:rPr>
          <w:rFonts w:cstheme="minorHAnsi"/>
          <w:b/>
          <w:sz w:val="28"/>
          <w:szCs w:val="28"/>
          <w:u w:val="single"/>
          <w:lang w:val="af-ZA"/>
        </w:rPr>
        <w:t>Kom ons bid saam</w:t>
      </w:r>
      <w:r>
        <w:rPr>
          <w:rFonts w:cstheme="minorHAnsi"/>
          <w:sz w:val="28"/>
          <w:szCs w:val="28"/>
          <w:lang w:val="af-ZA"/>
        </w:rPr>
        <w:t>: Verootmoediging, Verligting</w:t>
      </w:r>
    </w:p>
    <w:p w:rsidR="00163A84" w:rsidRDefault="00163A84"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D03959" w:rsidRDefault="00D0395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Om die teken van die doop reg te verstaan moet ons begin deur te kyk wat dit beteken. Ek gaan veral drie dele lees – Gal. 3 en dan later uit Gen. 15 en Gen. 17.</w:t>
      </w:r>
    </w:p>
    <w:p w:rsidR="00863A96" w:rsidRDefault="00863A96"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D03959" w:rsidRPr="007246A6" w:rsidRDefault="00D0395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7246A6">
        <w:rPr>
          <w:rFonts w:cstheme="minorHAnsi"/>
          <w:b/>
          <w:sz w:val="28"/>
          <w:szCs w:val="28"/>
          <w:lang w:val="af-ZA"/>
        </w:rPr>
        <w:t>&lt;&lt; Lees Gal. 3:21-29 &gt;&gt;</w:t>
      </w:r>
    </w:p>
    <w:p w:rsidR="00D03959" w:rsidRDefault="00D0395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05A2D" w:rsidRPr="00F05A2D" w:rsidRDefault="00F05A2D"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F05A2D">
        <w:rPr>
          <w:rFonts w:cstheme="minorHAnsi"/>
          <w:b/>
          <w:sz w:val="28"/>
          <w:szCs w:val="28"/>
          <w:lang w:val="af-ZA"/>
        </w:rPr>
        <w:t>Waaroor gaan dit?</w:t>
      </w:r>
    </w:p>
    <w:p w:rsidR="00E97679" w:rsidRDefault="00E97679"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hele wêreld, alle mense is vasgevang in ŉ duiwelse verslawing aan sonde, aan ons eie begeertes en luste.</w:t>
      </w:r>
    </w:p>
    <w:p w:rsidR="00E97679" w:rsidRDefault="00E97679" w:rsidP="00E9767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Paulus skryf in Ef. 2 dat ons geestelik dood is in ons sonde en oortreding. Ons liggame leef dalk nog ŉ rukkie, maar binnekort is dit ook daarmee heen. Vir die mens is daar geen hoop nie, al wat ons verdien is God se toorn, sy woede oor die sonde.</w:t>
      </w:r>
    </w:p>
    <w:p w:rsidR="00E97679" w:rsidRDefault="00E97679" w:rsidP="00E9767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Moenie jouself bluf en dink jy is die uitsondering nie – daar is nie een wat goed doen nie, selfs nie een nie lees ons in Rom. 3:10, 12. Selfs die beste onder ons skiet so vêr tekort aan God se standaarde.</w:t>
      </w:r>
    </w:p>
    <w:p w:rsidR="00E97679" w:rsidRDefault="00E97679" w:rsidP="00E9767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rsidR="00A4641C" w:rsidRDefault="00A4641C"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God het die wêreld so lief dat Hy sy Seun stuur om mens te word, en Hy kom doen wat die mense nie meer kon doen nie. Hy kom God se wet volkome na, sonder om een enkele sonde te doen. </w:t>
      </w:r>
    </w:p>
    <w:p w:rsidR="00A4641C" w:rsidRDefault="00A4641C"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Meer nog, Hy neem die sonde op hom en Hy dra God se woede en straf op die sonde, Hy betaal die prys sodat elkeen wat glo, nie verlore gaan nie maar ewig lewe. Deur sy bloed was Hy elkeen wat glo van sonde skoon. </w:t>
      </w:r>
    </w:p>
    <w:p w:rsidR="00E97679" w:rsidRDefault="00A4641C"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Deur sy Heilige Gees werk God die wedergeboorte en geloof in mense, sodat elkeen wat in Hom glo deel kry aan alles wat Christus verdien het. Die ou sondige natuur sterf saam met Christus aan die kruis, en saam Christus maak Hy ons weer geestelik lewendig,</w:t>
      </w:r>
      <w:r w:rsidR="00D06DBB">
        <w:rPr>
          <w:rFonts w:cstheme="minorHAnsi"/>
          <w:sz w:val="28"/>
          <w:szCs w:val="28"/>
          <w:lang w:val="af-ZA"/>
        </w:rPr>
        <w:t xml:space="preserve"> Hy gee ons Jesus se sondelose geregtigheid gratis en verniet en Hy neem ons aan </w:t>
      </w:r>
      <w:r>
        <w:rPr>
          <w:rFonts w:cstheme="minorHAnsi"/>
          <w:sz w:val="28"/>
          <w:szCs w:val="28"/>
          <w:lang w:val="af-ZA"/>
        </w:rPr>
        <w:t>as sy kinders</w:t>
      </w:r>
      <w:r w:rsidR="00D06DBB">
        <w:rPr>
          <w:rFonts w:cstheme="minorHAnsi"/>
          <w:sz w:val="28"/>
          <w:szCs w:val="28"/>
          <w:lang w:val="af-ZA"/>
        </w:rPr>
        <w:t xml:space="preserve">, neem ons op in sy huisgesin </w:t>
      </w:r>
      <w:r>
        <w:rPr>
          <w:rFonts w:cstheme="minorHAnsi"/>
          <w:sz w:val="28"/>
          <w:szCs w:val="28"/>
          <w:lang w:val="af-ZA"/>
        </w:rPr>
        <w:t>en saam met Jesus word ons erfgename van die Hemelse Koninkryk.</w:t>
      </w:r>
    </w:p>
    <w:p w:rsidR="00D06DBB" w:rsidRDefault="00D06DBB"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Nie net eendag nie, nou in hierdie lewe lei en begelei sy Gees ons om in sy teenwoordigheid, in sy vrede te lewe en om al meer onder die heerskappy van </w:t>
      </w:r>
      <w:r>
        <w:rPr>
          <w:rFonts w:cstheme="minorHAnsi"/>
          <w:sz w:val="28"/>
          <w:szCs w:val="28"/>
          <w:lang w:val="af-ZA"/>
        </w:rPr>
        <w:lastRenderedPageBreak/>
        <w:t>ons ewige Hemelse Koning te leef – gehoorsaam aan sy wil en wet wat Hy in ons harte gee; nie omdat ons moet en omdat ons sy guns moet wen nie, maar omdat ons wil en omdat ons reeds sy kinders is.</w:t>
      </w:r>
    </w:p>
    <w:p w:rsidR="00D06DBB" w:rsidRDefault="00D06DBB"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D06DBB" w:rsidRDefault="00D06DBB"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Ken jy hierdie vreugde? God se ingryp deur Jesus se bloed wat ons reinig en </w:t>
      </w:r>
      <w:r w:rsidR="00E70172">
        <w:rPr>
          <w:rFonts w:cstheme="minorHAnsi"/>
          <w:sz w:val="28"/>
          <w:szCs w:val="28"/>
          <w:lang w:val="af-ZA"/>
        </w:rPr>
        <w:t xml:space="preserve">sy </w:t>
      </w:r>
      <w:r>
        <w:rPr>
          <w:rFonts w:cstheme="minorHAnsi"/>
          <w:sz w:val="28"/>
          <w:szCs w:val="28"/>
          <w:lang w:val="af-ZA"/>
        </w:rPr>
        <w:t>Heilige Gees wat ons daaraan laat deel kry</w:t>
      </w:r>
      <w:r w:rsidR="00E70172">
        <w:rPr>
          <w:rFonts w:cstheme="minorHAnsi"/>
          <w:sz w:val="28"/>
          <w:szCs w:val="28"/>
          <w:lang w:val="af-ZA"/>
        </w:rPr>
        <w:t>. Uit genade, deur geloof wat Hy in ons werk</w:t>
      </w:r>
      <w:r>
        <w:rPr>
          <w:rFonts w:cstheme="minorHAnsi"/>
          <w:sz w:val="28"/>
          <w:szCs w:val="28"/>
          <w:lang w:val="af-ZA"/>
        </w:rPr>
        <w:t xml:space="preserve"> red </w:t>
      </w:r>
      <w:r w:rsidR="00E70172">
        <w:rPr>
          <w:rFonts w:cstheme="minorHAnsi"/>
          <w:sz w:val="28"/>
          <w:szCs w:val="28"/>
          <w:lang w:val="af-ZA"/>
        </w:rPr>
        <w:t xml:space="preserve">Hy </w:t>
      </w:r>
      <w:r>
        <w:rPr>
          <w:rFonts w:cstheme="minorHAnsi"/>
          <w:sz w:val="28"/>
          <w:szCs w:val="28"/>
          <w:lang w:val="af-ZA"/>
        </w:rPr>
        <w:t xml:space="preserve">ons </w:t>
      </w:r>
      <w:r w:rsidR="00E70172">
        <w:rPr>
          <w:rFonts w:cstheme="minorHAnsi"/>
          <w:sz w:val="28"/>
          <w:szCs w:val="28"/>
          <w:lang w:val="af-ZA"/>
        </w:rPr>
        <w:t xml:space="preserve">uit ons </w:t>
      </w:r>
      <w:r>
        <w:rPr>
          <w:rFonts w:cstheme="minorHAnsi"/>
          <w:sz w:val="28"/>
          <w:szCs w:val="28"/>
          <w:lang w:val="af-ZA"/>
        </w:rPr>
        <w:t xml:space="preserve">sonde dood, </w:t>
      </w:r>
      <w:r w:rsidR="00E70172">
        <w:rPr>
          <w:rFonts w:cstheme="minorHAnsi"/>
          <w:sz w:val="28"/>
          <w:szCs w:val="28"/>
          <w:lang w:val="af-ZA"/>
        </w:rPr>
        <w:t xml:space="preserve">verander Hy ons </w:t>
      </w:r>
      <w:r>
        <w:rPr>
          <w:rFonts w:cstheme="minorHAnsi"/>
          <w:sz w:val="28"/>
          <w:szCs w:val="28"/>
          <w:lang w:val="af-ZA"/>
        </w:rPr>
        <w:t>na regverdige, ewig lewende, hemelse erfgename van alles wat God belowe in sy Woord.</w:t>
      </w:r>
    </w:p>
    <w:p w:rsidR="00A4641C" w:rsidRDefault="00A4641C"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05A2D" w:rsidRPr="00F05A2D" w:rsidRDefault="00F05A2D"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F05A2D">
        <w:rPr>
          <w:rFonts w:cstheme="minorHAnsi"/>
          <w:b/>
          <w:sz w:val="28"/>
          <w:szCs w:val="28"/>
          <w:lang w:val="af-ZA"/>
        </w:rPr>
        <w:t>Waar kom dit vandaan?</w:t>
      </w:r>
    </w:p>
    <w:p w:rsidR="004F39E3" w:rsidRDefault="004F39E3"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God het nie op die ingewing van die oomblik h</w:t>
      </w:r>
      <w:r w:rsidR="00E70172">
        <w:rPr>
          <w:rFonts w:cstheme="minorHAnsi"/>
          <w:sz w:val="28"/>
          <w:szCs w:val="28"/>
          <w:lang w:val="af-ZA"/>
        </w:rPr>
        <w:t xml:space="preserve">ierdie genade wonder van verlossing deur Christus was God </w:t>
      </w:r>
      <w:r>
        <w:rPr>
          <w:rFonts w:cstheme="minorHAnsi"/>
          <w:sz w:val="28"/>
          <w:szCs w:val="28"/>
          <w:lang w:val="af-ZA"/>
        </w:rPr>
        <w:t xml:space="preserve">bewerk nie. Dit was die </w:t>
      </w:r>
      <w:r w:rsidR="00E70172">
        <w:rPr>
          <w:rFonts w:cstheme="minorHAnsi"/>
          <w:sz w:val="28"/>
          <w:szCs w:val="28"/>
          <w:lang w:val="af-ZA"/>
        </w:rPr>
        <w:t xml:space="preserve">vervulling van die beloftes wat Hy al lank voor die tyd gemaak het. </w:t>
      </w:r>
    </w:p>
    <w:p w:rsidR="004F39E3" w:rsidRDefault="00E70172" w:rsidP="004F39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eerste keer in Gen. 3:15 waar Hy aan Adam en Eva beloof dat daar een sal kom om die slang se kop te vermorsel. </w:t>
      </w:r>
    </w:p>
    <w:p w:rsidR="004F39E3" w:rsidRDefault="00E70172" w:rsidP="004F39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Baie jare </w:t>
      </w:r>
      <w:r w:rsidR="00FE6E12">
        <w:rPr>
          <w:rFonts w:cstheme="minorHAnsi"/>
          <w:sz w:val="28"/>
          <w:szCs w:val="28"/>
          <w:lang w:val="af-ZA"/>
        </w:rPr>
        <w:t xml:space="preserve">later </w:t>
      </w:r>
      <w:r>
        <w:rPr>
          <w:rFonts w:cstheme="minorHAnsi"/>
          <w:sz w:val="28"/>
          <w:szCs w:val="28"/>
          <w:lang w:val="af-ZA"/>
        </w:rPr>
        <w:t>begin Hy om di</w:t>
      </w:r>
      <w:r w:rsidR="00FE6E12">
        <w:rPr>
          <w:rFonts w:cstheme="minorHAnsi"/>
          <w:sz w:val="28"/>
          <w:szCs w:val="28"/>
          <w:lang w:val="af-ZA"/>
        </w:rPr>
        <w:t>e</w:t>
      </w:r>
      <w:r>
        <w:rPr>
          <w:rFonts w:cstheme="minorHAnsi"/>
          <w:sz w:val="28"/>
          <w:szCs w:val="28"/>
          <w:lang w:val="af-ZA"/>
        </w:rPr>
        <w:t xml:space="preserve"> plan prakties </w:t>
      </w:r>
      <w:r w:rsidR="004F39E3">
        <w:rPr>
          <w:rFonts w:cstheme="minorHAnsi"/>
          <w:sz w:val="28"/>
          <w:szCs w:val="28"/>
          <w:lang w:val="af-ZA"/>
        </w:rPr>
        <w:t>uitvoer toe</w:t>
      </w:r>
      <w:r>
        <w:rPr>
          <w:rFonts w:cstheme="minorHAnsi"/>
          <w:sz w:val="28"/>
          <w:szCs w:val="28"/>
          <w:lang w:val="af-ZA"/>
        </w:rPr>
        <w:t xml:space="preserve"> Hy </w:t>
      </w:r>
      <w:r w:rsidR="004F39E3">
        <w:rPr>
          <w:rFonts w:cstheme="minorHAnsi"/>
          <w:sz w:val="28"/>
          <w:szCs w:val="28"/>
          <w:lang w:val="af-ZA"/>
        </w:rPr>
        <w:t>dieselfde belofte, saam ander en in</w:t>
      </w:r>
      <w:r>
        <w:rPr>
          <w:rFonts w:cstheme="minorHAnsi"/>
          <w:sz w:val="28"/>
          <w:szCs w:val="28"/>
          <w:lang w:val="af-ZA"/>
        </w:rPr>
        <w:t xml:space="preserve"> meer detail vir Abraham</w:t>
      </w:r>
      <w:r w:rsidR="004F39E3">
        <w:rPr>
          <w:rFonts w:cstheme="minorHAnsi"/>
          <w:sz w:val="28"/>
          <w:szCs w:val="28"/>
          <w:lang w:val="af-ZA"/>
        </w:rPr>
        <w:t xml:space="preserve"> gee</w:t>
      </w:r>
      <w:r>
        <w:rPr>
          <w:rFonts w:cstheme="minorHAnsi"/>
          <w:sz w:val="28"/>
          <w:szCs w:val="28"/>
          <w:lang w:val="af-ZA"/>
        </w:rPr>
        <w:t xml:space="preserve">. </w:t>
      </w:r>
      <w:r w:rsidR="004F39E3">
        <w:rPr>
          <w:rFonts w:cstheme="minorHAnsi"/>
          <w:sz w:val="28"/>
          <w:szCs w:val="28"/>
          <w:lang w:val="af-ZA"/>
        </w:rPr>
        <w:t>“</w:t>
      </w:r>
      <w:r>
        <w:rPr>
          <w:rFonts w:cstheme="minorHAnsi"/>
          <w:sz w:val="28"/>
          <w:szCs w:val="28"/>
          <w:lang w:val="af-ZA"/>
        </w:rPr>
        <w:t>Uit jou nageslag sal al die nasies geseën word.</w:t>
      </w:r>
      <w:r w:rsidR="004F39E3">
        <w:rPr>
          <w:rFonts w:cstheme="minorHAnsi"/>
          <w:sz w:val="28"/>
          <w:szCs w:val="28"/>
          <w:lang w:val="af-ZA"/>
        </w:rPr>
        <w:t>”</w:t>
      </w:r>
      <w:r>
        <w:rPr>
          <w:rFonts w:cstheme="minorHAnsi"/>
          <w:sz w:val="28"/>
          <w:szCs w:val="28"/>
          <w:lang w:val="af-ZA"/>
        </w:rPr>
        <w:t xml:space="preserve"> </w:t>
      </w:r>
    </w:p>
    <w:p w:rsidR="00E70172" w:rsidRDefault="00E70172" w:rsidP="004F39E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Toe Abram moedeloos word omdat God dit nie gou laat gebeur nie, toe gee die Here vir Hom ŉ teken </w:t>
      </w:r>
      <w:r w:rsidR="00FE6E12">
        <w:rPr>
          <w:rFonts w:cstheme="minorHAnsi"/>
          <w:sz w:val="28"/>
          <w:szCs w:val="28"/>
          <w:lang w:val="af-ZA"/>
        </w:rPr>
        <w:t xml:space="preserve">way hy kan sien </w:t>
      </w:r>
      <w:r>
        <w:rPr>
          <w:rFonts w:cstheme="minorHAnsi"/>
          <w:sz w:val="28"/>
          <w:szCs w:val="28"/>
          <w:lang w:val="af-ZA"/>
        </w:rPr>
        <w:t>sodat Abram seker kan wees dat di</w:t>
      </w:r>
      <w:r w:rsidR="00FE6E12">
        <w:rPr>
          <w:rFonts w:cstheme="minorHAnsi"/>
          <w:sz w:val="28"/>
          <w:szCs w:val="28"/>
          <w:lang w:val="af-ZA"/>
        </w:rPr>
        <w:t>e beloftes wat hy nog nie kan sien nie</w:t>
      </w:r>
      <w:r>
        <w:rPr>
          <w:rFonts w:cstheme="minorHAnsi"/>
          <w:sz w:val="28"/>
          <w:szCs w:val="28"/>
          <w:lang w:val="af-ZA"/>
        </w:rPr>
        <w:t>.</w:t>
      </w:r>
    </w:p>
    <w:p w:rsidR="00E70172" w:rsidRDefault="00E70172"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E70172" w:rsidRPr="007246A6" w:rsidRDefault="00E70172"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7246A6">
        <w:rPr>
          <w:rFonts w:cstheme="minorHAnsi"/>
          <w:b/>
          <w:sz w:val="28"/>
          <w:szCs w:val="28"/>
          <w:lang w:val="af-ZA"/>
        </w:rPr>
        <w:t>&lt;&lt; Lees Gen. 15:8-10, 17-18a &gt;&gt;</w:t>
      </w:r>
    </w:p>
    <w:p w:rsidR="00E70172" w:rsidRDefault="00E70172"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4F39E3" w:rsidRDefault="004F39E3" w:rsidP="00D06D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was ŉ algemene gebruik in daardie tyd dat as jy ŉ ernstige kontrak met iemand aangaan, dan sny jy diere so middeldeur en albei partye stap tussen die karkasse deur. </w:t>
      </w:r>
    </w:p>
    <w:p w:rsidR="004F39E3" w:rsidRDefault="004F39E3" w:rsidP="004F39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Daarmee sê hulle vir mekaar dat die een wat die kontrak verbreek soos daardie diere middeldeur gesny sal word. </w:t>
      </w:r>
    </w:p>
    <w:p w:rsidR="004F39E3" w:rsidRDefault="004F39E3" w:rsidP="004F39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let mooi op en onthou dat God alleen deurgaan in die vorm van ŉ oond wat rook en ŉ fakkel wat brand. Hy vat nie vir Abram saam deur nie. </w:t>
      </w:r>
    </w:p>
    <w:p w:rsidR="004F39E3" w:rsidRDefault="004F39E3" w:rsidP="004F39E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nie ŉ kontrak tussen twee partye nie, dit is eensydig. Dit is God wat met Abram ŉ verbond sluit. Jy kan dit eerder met ŉ testament vergelyk as ŉ met kontrak. </w:t>
      </w:r>
    </w:p>
    <w:p w:rsidR="004F39E3" w:rsidRDefault="004F39E3" w:rsidP="004F39E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In ŉ Testament word beloftes gemaak aan die erfgename a</w:t>
      </w:r>
      <w:r w:rsidR="00FE6E12">
        <w:rPr>
          <w:rFonts w:cstheme="minorHAnsi"/>
          <w:sz w:val="28"/>
          <w:szCs w:val="28"/>
          <w:lang w:val="af-ZA"/>
        </w:rPr>
        <w:t>s</w:t>
      </w:r>
      <w:r>
        <w:rPr>
          <w:rFonts w:cstheme="minorHAnsi"/>
          <w:sz w:val="28"/>
          <w:szCs w:val="28"/>
          <w:lang w:val="af-ZA"/>
        </w:rPr>
        <w:t xml:space="preserve"> begunstigdes.</w:t>
      </w:r>
    </w:p>
    <w:p w:rsidR="004F39E3" w:rsidRDefault="004F39E3" w:rsidP="004F39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246A6" w:rsidRDefault="004F39E3" w:rsidP="004F39E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Nog ŉ paar honderd jaar later maak God dit nog duideliker, al is dit nog maak net ŉ skaduwee. </w:t>
      </w:r>
    </w:p>
    <w:p w:rsidR="007246A6" w:rsidRDefault="004F39E3" w:rsidP="007246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herhaal sy verbond met </w:t>
      </w:r>
      <w:r w:rsidR="007246A6">
        <w:rPr>
          <w:rFonts w:cstheme="minorHAnsi"/>
          <w:sz w:val="28"/>
          <w:szCs w:val="28"/>
          <w:lang w:val="af-ZA"/>
        </w:rPr>
        <w:t xml:space="preserve">dieselfde beloftes aan </w:t>
      </w:r>
      <w:r>
        <w:rPr>
          <w:rFonts w:cstheme="minorHAnsi"/>
          <w:sz w:val="28"/>
          <w:szCs w:val="28"/>
          <w:lang w:val="af-ZA"/>
        </w:rPr>
        <w:t xml:space="preserve">Israel by Sinai en deur Moses skryf hy nou voor hoe hulle moet lewe sodat hulle lewens vooruit sal wys na die vervulling </w:t>
      </w:r>
      <w:r>
        <w:rPr>
          <w:rFonts w:cstheme="minorHAnsi"/>
          <w:sz w:val="28"/>
          <w:szCs w:val="28"/>
          <w:lang w:val="af-ZA"/>
        </w:rPr>
        <w:lastRenderedPageBreak/>
        <w:t xml:space="preserve">van die beloftes. </w:t>
      </w:r>
      <w:r w:rsidR="007246A6">
        <w:rPr>
          <w:rFonts w:cstheme="minorHAnsi"/>
          <w:sz w:val="28"/>
          <w:szCs w:val="28"/>
          <w:lang w:val="af-ZA"/>
        </w:rPr>
        <w:t xml:space="preserve">Hy </w:t>
      </w:r>
      <w:r w:rsidR="00FE6E12">
        <w:rPr>
          <w:rFonts w:cstheme="minorHAnsi"/>
          <w:sz w:val="28"/>
          <w:szCs w:val="28"/>
          <w:lang w:val="af-ZA"/>
        </w:rPr>
        <w:t xml:space="preserve">gee </w:t>
      </w:r>
      <w:r w:rsidR="007246A6">
        <w:rPr>
          <w:rFonts w:cstheme="minorHAnsi"/>
          <w:sz w:val="28"/>
          <w:szCs w:val="28"/>
          <w:lang w:val="af-ZA"/>
        </w:rPr>
        <w:t xml:space="preserve">duidelike bepalings </w:t>
      </w:r>
      <w:r w:rsidR="00FE6E12">
        <w:rPr>
          <w:rFonts w:cstheme="minorHAnsi"/>
          <w:sz w:val="28"/>
          <w:szCs w:val="28"/>
          <w:lang w:val="af-ZA"/>
        </w:rPr>
        <w:t>o</w:t>
      </w:r>
      <w:r w:rsidR="007246A6">
        <w:rPr>
          <w:rFonts w:cstheme="minorHAnsi"/>
          <w:sz w:val="28"/>
          <w:szCs w:val="28"/>
          <w:lang w:val="af-ZA"/>
        </w:rPr>
        <w:t>or hoe Israel moet lewe omdat hulle as begunstigdes of erfgename is uit God se testament, uit sy verbond.</w:t>
      </w:r>
    </w:p>
    <w:p w:rsidR="004F39E3" w:rsidRDefault="004F39E3" w:rsidP="007246A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Hulle moet </w:t>
      </w:r>
      <w:r w:rsidR="007246A6">
        <w:rPr>
          <w:rFonts w:cstheme="minorHAnsi"/>
          <w:sz w:val="28"/>
          <w:szCs w:val="28"/>
          <w:lang w:val="af-ZA"/>
        </w:rPr>
        <w:t xml:space="preserve">bv. </w:t>
      </w:r>
      <w:r>
        <w:rPr>
          <w:rFonts w:cstheme="minorHAnsi"/>
          <w:sz w:val="28"/>
          <w:szCs w:val="28"/>
          <w:lang w:val="af-ZA"/>
        </w:rPr>
        <w:t xml:space="preserve">allerhande offers bring </w:t>
      </w:r>
      <w:r w:rsidR="007246A6">
        <w:rPr>
          <w:rFonts w:cstheme="minorHAnsi"/>
          <w:sz w:val="28"/>
          <w:szCs w:val="28"/>
          <w:lang w:val="af-ZA"/>
        </w:rPr>
        <w:t>wat heenwys na die Nakomeling van Abraham waarin al die nasies geseën sal word.</w:t>
      </w:r>
    </w:p>
    <w:p w:rsidR="007246A6" w:rsidRDefault="007246A6" w:rsidP="007246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B36F7B" w:rsidRDefault="007246A6" w:rsidP="007246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die volk van God het totaal misluk en God voltrek sy toorn oor hulle deur die ballingskap. </w:t>
      </w:r>
    </w:p>
    <w:p w:rsidR="00B36F7B" w:rsidRDefault="007246A6" w:rsidP="00B36F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selfs voor die tyd belowe Hy ŉ nuwe verbond, ŉ nuwe testament met nuwe bepalings – omdat hulle nie kan nie, sal God self sy wette op hulle harte skryf. </w:t>
      </w:r>
    </w:p>
    <w:p w:rsidR="007246A6" w:rsidRDefault="007246A6" w:rsidP="00B36F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In sy nuwe verbond, sy nuwe testament sal Hy mense van binne af verander deur sy Gees sodat hulle sal kan lewe soos Hy wil hê.</w:t>
      </w:r>
    </w:p>
    <w:p w:rsidR="007246A6" w:rsidRDefault="007246A6" w:rsidP="007246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B36F7B" w:rsidRDefault="007246A6" w:rsidP="007246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dis presies </w:t>
      </w:r>
      <w:r w:rsidR="00B36F7B">
        <w:rPr>
          <w:rFonts w:cstheme="minorHAnsi"/>
          <w:sz w:val="28"/>
          <w:szCs w:val="28"/>
          <w:lang w:val="af-ZA"/>
        </w:rPr>
        <w:t xml:space="preserve">wat Jesus dan vervul en aankondig – die Nuwe verbond, die Nuwe Testament waar Hy deur sy Heilige Gees in mense se harte woon. </w:t>
      </w:r>
    </w:p>
    <w:p w:rsidR="00B36F7B" w:rsidRDefault="00B36F7B" w:rsidP="00B36F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verbondsbepalings, die testament bepalings is nie meer al die offers en reinigings nie, dit het Jesus vervul. Net maar geloof, ŉ lewende vrugdraende geloof in Jesus Christus is die nuwe verbond, van die nuwe testament se bepalings om deel te kry aan die erfenis.</w:t>
      </w:r>
    </w:p>
    <w:p w:rsidR="00B36F7B" w:rsidRDefault="00B36F7B" w:rsidP="007246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E479D3" w:rsidRDefault="00B36F7B" w:rsidP="007246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Hierdie Nuwe Verbond van die Ou Verbond vervang is nie iets totaal nuuts en los van die voriges nie. Die vloei daaruit voort, soos ŉ </w:t>
      </w:r>
      <w:r w:rsidR="00E479D3">
        <w:rPr>
          <w:rFonts w:cstheme="minorHAnsi"/>
          <w:sz w:val="28"/>
          <w:szCs w:val="28"/>
          <w:lang w:val="af-ZA"/>
        </w:rPr>
        <w:t>rivier</w:t>
      </w:r>
      <w:r>
        <w:rPr>
          <w:rFonts w:cstheme="minorHAnsi"/>
          <w:sz w:val="28"/>
          <w:szCs w:val="28"/>
          <w:lang w:val="af-ZA"/>
        </w:rPr>
        <w:t xml:space="preserve"> </w:t>
      </w:r>
      <w:r w:rsidR="00FE6E12">
        <w:rPr>
          <w:rFonts w:cstheme="minorHAnsi"/>
          <w:sz w:val="28"/>
          <w:szCs w:val="28"/>
          <w:lang w:val="af-ZA"/>
        </w:rPr>
        <w:t xml:space="preserve">wat ŉ ander roete vloei </w:t>
      </w:r>
      <w:r>
        <w:rPr>
          <w:rFonts w:cstheme="minorHAnsi"/>
          <w:sz w:val="28"/>
          <w:szCs w:val="28"/>
          <w:lang w:val="af-ZA"/>
        </w:rPr>
        <w:t xml:space="preserve">in dieselfde bergvallei. </w:t>
      </w:r>
    </w:p>
    <w:p w:rsidR="00E479D3" w:rsidRDefault="00B36F7B" w:rsidP="00E479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beter as die vorige, die ou bepalings van offers en reinigings is verby en raak vergete, maar die verhouding die beloftes aan Abraham staan steeds as ŉ verbond, ŉ testament van God aan Abraham en sy kinders as ŉ ewige verbond. Ook vir gelowiges vandag want Paulus skryf in Gal 3:7 dat almal wat glo kinders van Abraham is en in v. 9 dat hulle saam met Abraham </w:t>
      </w:r>
      <w:r w:rsidR="00E479D3">
        <w:rPr>
          <w:rFonts w:cstheme="minorHAnsi"/>
          <w:sz w:val="28"/>
          <w:szCs w:val="28"/>
          <w:lang w:val="af-ZA"/>
        </w:rPr>
        <w:t xml:space="preserve">geseën word. </w:t>
      </w:r>
    </w:p>
    <w:p w:rsidR="00E479D3" w:rsidRDefault="00E479D3" w:rsidP="007246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E479D3" w:rsidRDefault="00E479D3" w:rsidP="007246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Gaan l</w:t>
      </w:r>
      <w:r w:rsidR="00B36F7B">
        <w:rPr>
          <w:rFonts w:cstheme="minorHAnsi"/>
          <w:sz w:val="28"/>
          <w:szCs w:val="28"/>
          <w:lang w:val="af-ZA"/>
        </w:rPr>
        <w:t>ees maar in Heb. 8 en 9, dat di</w:t>
      </w:r>
      <w:r>
        <w:rPr>
          <w:rFonts w:cstheme="minorHAnsi"/>
          <w:sz w:val="28"/>
          <w:szCs w:val="28"/>
          <w:lang w:val="af-ZA"/>
        </w:rPr>
        <w:t>t die Sinai bepalings is wat oud en verby is. Jy sien as God sê sy verbond met Abraham en sy nageslag is ŉ ewige verbond, dan bedoel Hy eintlik dat dit ŉ ewige verbond is en nie sal verbygaan nie.</w:t>
      </w:r>
    </w:p>
    <w:p w:rsidR="00E479D3" w:rsidRDefault="00E479D3" w:rsidP="007246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E479D3" w:rsidRDefault="00E479D3"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Nou wat het die verbonde nou met die doop te doen kan jy vra?</w:t>
      </w:r>
    </w:p>
    <w:p w:rsidR="00E479D3" w:rsidRDefault="00E479D3"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Dit gaan oor die teken van die verbond.</w:t>
      </w:r>
    </w:p>
    <w:p w:rsidR="00E479D3" w:rsidRDefault="00E479D3"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E3450" w:rsidRPr="00C1223E" w:rsidRDefault="00E479D3"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C1223E">
        <w:rPr>
          <w:rFonts w:cstheme="minorHAnsi"/>
          <w:b/>
          <w:sz w:val="28"/>
          <w:szCs w:val="28"/>
          <w:lang w:val="af-ZA"/>
        </w:rPr>
        <w:t>&lt;&lt;Lees Gen. 17:7 – 11&gt;&gt;</w:t>
      </w:r>
    </w:p>
    <w:p w:rsidR="00E479D3" w:rsidRDefault="00E479D3"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5267A" w:rsidRDefault="00E479D3"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God se beloftes is vir Abraham onsigbaar maar Hy gee vir Abraham ŉ sigbare teken om hom aan die verbond en die beloftes te herinner. Die teken word net aan mans en seuntjies gegee en soos die offers later bring dit iets van bloed wat moet vloei na vore. </w:t>
      </w:r>
    </w:p>
    <w:p w:rsidR="00C5267A" w:rsidRDefault="00E479D3" w:rsidP="00C5267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Eers is dit net die gelowige Abraham wat besny word, maar daarby ook die seuntjies wat gebore word. </w:t>
      </w:r>
    </w:p>
    <w:p w:rsidR="00C5267A" w:rsidRDefault="00E479D3" w:rsidP="00C5267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Seuntjies wat besny word is maar 8 dae oud, hul word nie besny omdat hulle die beloftes ken of verstaan of dit daarin glo nie. </w:t>
      </w:r>
    </w:p>
    <w:p w:rsidR="00C5267A" w:rsidRDefault="00E479D3" w:rsidP="00C5267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Hulle word nie besny omdat hulle </w:t>
      </w:r>
      <w:r w:rsidR="00C5267A">
        <w:rPr>
          <w:rFonts w:cstheme="minorHAnsi"/>
          <w:sz w:val="28"/>
          <w:szCs w:val="28"/>
          <w:lang w:val="af-ZA"/>
        </w:rPr>
        <w:t xml:space="preserve">die beloftes sal ontvang nie – want baie het dit nie ontvang nie omdat hulle hulle in sonde teen God verset het – soos Esau en Judas Iskariot. </w:t>
      </w:r>
    </w:p>
    <w:p w:rsidR="00C5267A" w:rsidRDefault="00C5267A" w:rsidP="00C5267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Hulle is besny omdat hulle die beloftes van God ontvang het. Hy het hulle in sy testament beloftes in geskryf as begunstigdes, as erfgename. En hulle sou die beloftes, die erfenis ontvang het as hulle die verbondsbepalings nagekom het – soos Abraham wat geglo het. Baie het, maar baie het nie.</w:t>
      </w:r>
    </w:p>
    <w:p w:rsidR="00C5267A" w:rsidRDefault="00C5267A"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215A63" w:rsidRDefault="00C5267A"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Jesus se bloed het </w:t>
      </w:r>
      <w:r w:rsidR="00215A63">
        <w:rPr>
          <w:rFonts w:cstheme="minorHAnsi"/>
          <w:sz w:val="28"/>
          <w:szCs w:val="28"/>
          <w:lang w:val="af-ZA"/>
        </w:rPr>
        <w:t xml:space="preserve">reeds </w:t>
      </w:r>
      <w:r>
        <w:rPr>
          <w:rFonts w:cstheme="minorHAnsi"/>
          <w:sz w:val="28"/>
          <w:szCs w:val="28"/>
          <w:lang w:val="af-ZA"/>
        </w:rPr>
        <w:t xml:space="preserve">gevloei en daarom kom hierdie verbondsteken van bloed tot ŉ einde. </w:t>
      </w:r>
    </w:p>
    <w:p w:rsidR="00215A63" w:rsidRDefault="00C5267A" w:rsidP="00215A6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stel ŉ nuwe teken in as sigbare herinneringsteken van die onsigbare afwassing van sonde deur sy bloed – doop met water. </w:t>
      </w:r>
    </w:p>
    <w:p w:rsidR="00215A63" w:rsidRDefault="00C5267A" w:rsidP="00215A6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Sigbare water waarmee ons die sigbare vuilheid van ons sigbare liggame afwas herinner ons aan die onsigbare afwassing van ons sondes deur Jesus se bloed.</w:t>
      </w:r>
    </w:p>
    <w:p w:rsidR="00215A63" w:rsidRDefault="00215A63" w:rsidP="00215A6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215A63" w:rsidRPr="00C1223E" w:rsidRDefault="00C5267A" w:rsidP="00215A6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C1223E">
        <w:rPr>
          <w:rFonts w:cstheme="minorHAnsi"/>
          <w:b/>
          <w:sz w:val="28"/>
          <w:szCs w:val="28"/>
          <w:lang w:val="af-ZA"/>
        </w:rPr>
        <w:t>Vir wie is die teken bedoel?</w:t>
      </w:r>
    </w:p>
    <w:p w:rsidR="00215A63" w:rsidRDefault="00C5267A" w:rsidP="00215A6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Vir elkeen aan wie Hy die belofte gee – eerstens vir almal wat glo. Soos Abraham eers geglo het voordat hy die verbondsteken kon ontvang. </w:t>
      </w:r>
    </w:p>
    <w:p w:rsidR="002B2B3A" w:rsidRDefault="00215A63" w:rsidP="00215A6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w:t>
      </w:r>
      <w:r w:rsidR="00C5267A">
        <w:rPr>
          <w:rFonts w:cstheme="minorHAnsi"/>
          <w:sz w:val="28"/>
          <w:szCs w:val="28"/>
          <w:lang w:val="af-ZA"/>
        </w:rPr>
        <w:t xml:space="preserve">ie beloftes van God in </w:t>
      </w:r>
      <w:r>
        <w:rPr>
          <w:rFonts w:cstheme="minorHAnsi"/>
          <w:sz w:val="28"/>
          <w:szCs w:val="28"/>
          <w:lang w:val="af-ZA"/>
        </w:rPr>
        <w:t xml:space="preserve">Christus was ook vir Abraham en sy nageslag as ŉ ewig verbond onthou? </w:t>
      </w:r>
      <w:r w:rsidR="002B2B3A">
        <w:rPr>
          <w:rFonts w:cstheme="minorHAnsi"/>
          <w:sz w:val="28"/>
          <w:szCs w:val="28"/>
          <w:lang w:val="af-ZA"/>
        </w:rPr>
        <w:t>Ouers wat in die verbond lewe is ook kinders van Abraham en daarom gee God sy beloftes ook aan hulle.</w:t>
      </w:r>
    </w:p>
    <w:p w:rsidR="00215A63" w:rsidRDefault="002B2B3A" w:rsidP="002B2B3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sidR="00215A63">
        <w:rPr>
          <w:rFonts w:cstheme="minorHAnsi"/>
          <w:sz w:val="28"/>
          <w:szCs w:val="28"/>
          <w:lang w:val="af-ZA"/>
        </w:rPr>
        <w:t>– en daarom behoort hulle di</w:t>
      </w:r>
      <w:r w:rsidR="00FE6E12">
        <w:rPr>
          <w:rFonts w:cstheme="minorHAnsi"/>
          <w:sz w:val="28"/>
          <w:szCs w:val="28"/>
          <w:lang w:val="af-ZA"/>
        </w:rPr>
        <w:t xml:space="preserve">e teken daarvan </w:t>
      </w:r>
      <w:r w:rsidR="00215A63">
        <w:rPr>
          <w:rFonts w:cstheme="minorHAnsi"/>
          <w:sz w:val="28"/>
          <w:szCs w:val="28"/>
          <w:lang w:val="af-ZA"/>
        </w:rPr>
        <w:t xml:space="preserve">te ontvang. </w:t>
      </w:r>
    </w:p>
    <w:p w:rsidR="00215A63" w:rsidRDefault="00215A63" w:rsidP="002B2B3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Nie omdat hulle verstaan nie, nie omdat hulle glo nie, nie omdat hulle ewig salig sal word nie (want soos uit Israel is daar en sal daar gedooptes wees wat afvallig word).</w:t>
      </w:r>
    </w:p>
    <w:p w:rsidR="002B2B3A" w:rsidRDefault="002B2B3A" w:rsidP="002B2B3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As die nuwe verbond beter is as die oue soos die Bybel ons leer, en die nuwe verbond sluit ook nie-Jode in, en ook vrouens ontvang die teken van die nuwe verbond, sal God dit dan net vir kinders minder goed maak en hulle uitsluit? </w:t>
      </w:r>
    </w:p>
    <w:p w:rsidR="002B2B3A" w:rsidRDefault="002B2B3A" w:rsidP="002B2B3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Waarom dink mense dis nodig dat Hy moet sê dat die wat voorheen ingesluit was is steeds ingesluit? </w:t>
      </w:r>
    </w:p>
    <w:p w:rsidR="00C5267A" w:rsidRDefault="00666736"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Die doop gaan oor God se beloftes en Hy gee dit vir Abraham en sy kinders, vir ons en ons kinders.</w:t>
      </w:r>
    </w:p>
    <w:p w:rsidR="00971F02" w:rsidRDefault="00971F02"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863A96" w:rsidRPr="00F05A2D" w:rsidRDefault="00C1223E"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F05A2D">
        <w:rPr>
          <w:rFonts w:cstheme="minorHAnsi"/>
          <w:b/>
          <w:sz w:val="28"/>
          <w:szCs w:val="28"/>
          <w:lang w:val="af-ZA"/>
        </w:rPr>
        <w:t>Wat doen ons as ons iemand doop?</w:t>
      </w:r>
    </w:p>
    <w:p w:rsidR="00C1223E" w:rsidRDefault="00C1223E"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1223E" w:rsidRDefault="00C1223E"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gebruik gewone water want die water laat ons dink aan afwas, geen spesiale Jordaanrivier water nie – dan maat jy ŉ afgod van die water.</w:t>
      </w:r>
    </w:p>
    <w:p w:rsidR="00C1223E" w:rsidRDefault="00C1223E"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1223E" w:rsidRDefault="00C1223E"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hoeveelheid water is ook onbelangrik want dit is water wat ons herinner en nie die hoeveelheid daarvan nie. Baie soos onderdompeling is goed, min soos besprinkeling is dieselfde goed.</w:t>
      </w:r>
    </w:p>
    <w:p w:rsidR="00C1223E" w:rsidRDefault="00C1223E"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600289" w:rsidRDefault="00C1223E"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doop “in die Naam van God die Vader en die Seun en die Heilige Gees”. Om iets in iemand se Naam te doe</w:t>
      </w:r>
      <w:r w:rsidR="000D6FED">
        <w:rPr>
          <w:rFonts w:cstheme="minorHAnsi"/>
          <w:sz w:val="28"/>
          <w:szCs w:val="28"/>
          <w:lang w:val="af-ZA"/>
        </w:rPr>
        <w:t>n is om dit namens Hom te doen.</w:t>
      </w:r>
    </w:p>
    <w:p w:rsidR="00600289" w:rsidRDefault="00C1223E" w:rsidP="006002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doop se gesag en geldigheid hang dus nie af van die persoon wat die fisiese handeling waarneem nie. Dit is God se teken, dit is sy gesag – die doper is slegs sy </w:t>
      </w:r>
      <w:r w:rsidR="00600289">
        <w:rPr>
          <w:rFonts w:cstheme="minorHAnsi"/>
          <w:sz w:val="28"/>
          <w:szCs w:val="28"/>
          <w:lang w:val="af-ZA"/>
        </w:rPr>
        <w:t xml:space="preserve">verteenwoordiger. </w:t>
      </w:r>
    </w:p>
    <w:p w:rsidR="00600289" w:rsidRDefault="00600289" w:rsidP="006002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in ons kerke het ons besluit dat God se roeping en bevestiging van predikante die manier is hoe ons oordeel wie dit namens God behoort te bedien.)</w:t>
      </w:r>
    </w:p>
    <w:p w:rsidR="00600289" w:rsidRPr="00F05A2D" w:rsidRDefault="00600289" w:rsidP="006002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rsidR="00F05A2D" w:rsidRDefault="00600289" w:rsidP="00600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sidRPr="00F05A2D">
        <w:rPr>
          <w:rFonts w:cstheme="minorHAnsi"/>
          <w:sz w:val="28"/>
          <w:szCs w:val="28"/>
          <w:lang w:val="af-ZA"/>
        </w:rPr>
        <w:t xml:space="preserve">As </w:t>
      </w:r>
      <w:r w:rsidR="00BA2166" w:rsidRPr="00F05A2D">
        <w:rPr>
          <w:rFonts w:eastAsia="Times New Roman" w:cstheme="minorHAnsi"/>
          <w:color w:val="000000"/>
          <w:sz w:val="28"/>
          <w:szCs w:val="28"/>
          <w:lang w:val="af-ZA"/>
        </w:rPr>
        <w:t xml:space="preserve">as ons in die Naam van die Vader gedoop word, </w:t>
      </w:r>
    </w:p>
    <w:p w:rsidR="00F05A2D" w:rsidRDefault="00F05A2D" w:rsidP="00600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Pr>
          <w:rFonts w:eastAsia="Times New Roman" w:cstheme="minorHAnsi"/>
          <w:color w:val="000000"/>
          <w:sz w:val="28"/>
          <w:szCs w:val="28"/>
          <w:lang w:val="af-ZA"/>
        </w:rPr>
        <w:tab/>
      </w:r>
      <w:r w:rsidR="00600289" w:rsidRPr="00F05A2D">
        <w:rPr>
          <w:rFonts w:eastAsia="Times New Roman" w:cstheme="minorHAnsi"/>
          <w:color w:val="000000"/>
          <w:sz w:val="28"/>
          <w:szCs w:val="28"/>
          <w:lang w:val="af-ZA"/>
        </w:rPr>
        <w:t xml:space="preserve">belowe </w:t>
      </w:r>
      <w:r w:rsidR="00BA2166" w:rsidRPr="00F05A2D">
        <w:rPr>
          <w:rFonts w:eastAsia="Times New Roman" w:cstheme="minorHAnsi"/>
          <w:color w:val="000000"/>
          <w:sz w:val="28"/>
          <w:szCs w:val="28"/>
          <w:lang w:val="af-ZA"/>
        </w:rPr>
        <w:t xml:space="preserve">die Vader aan ons dat Hy 'n ewige genadeverbond met ons oprig, </w:t>
      </w:r>
    </w:p>
    <w:p w:rsidR="00F05A2D" w:rsidRDefault="00F05A2D" w:rsidP="00F05A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color w:val="000000"/>
          <w:sz w:val="28"/>
          <w:szCs w:val="28"/>
          <w:lang w:val="af-ZA"/>
        </w:rPr>
      </w:pPr>
      <w:r>
        <w:rPr>
          <w:rFonts w:eastAsia="Times New Roman" w:cstheme="minorHAnsi"/>
          <w:color w:val="000000"/>
          <w:sz w:val="28"/>
          <w:szCs w:val="28"/>
          <w:lang w:val="af-ZA"/>
        </w:rPr>
        <w:tab/>
      </w:r>
      <w:r w:rsidR="00BA2166" w:rsidRPr="00F05A2D">
        <w:rPr>
          <w:rFonts w:eastAsia="Times New Roman" w:cstheme="minorHAnsi"/>
          <w:color w:val="000000"/>
          <w:sz w:val="28"/>
          <w:szCs w:val="28"/>
          <w:lang w:val="af-ZA"/>
        </w:rPr>
        <w:t xml:space="preserve">ons tot sy kinders en erfgename </w:t>
      </w:r>
      <w:r w:rsidR="00600289" w:rsidRPr="00F05A2D">
        <w:rPr>
          <w:rFonts w:eastAsia="Times New Roman" w:cstheme="minorHAnsi"/>
          <w:color w:val="000000"/>
          <w:sz w:val="28"/>
          <w:szCs w:val="28"/>
          <w:lang w:val="af-ZA"/>
        </w:rPr>
        <w:t xml:space="preserve">wil </w:t>
      </w:r>
      <w:r w:rsidR="00BA2166" w:rsidRPr="00F05A2D">
        <w:rPr>
          <w:rFonts w:eastAsia="Times New Roman" w:cstheme="minorHAnsi"/>
          <w:color w:val="000000"/>
          <w:sz w:val="28"/>
          <w:szCs w:val="28"/>
          <w:lang w:val="af-ZA"/>
        </w:rPr>
        <w:t xml:space="preserve">aanneem en ons </w:t>
      </w:r>
    </w:p>
    <w:p w:rsidR="00600289" w:rsidRPr="00F05A2D" w:rsidRDefault="00BA2166" w:rsidP="00F05A2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color w:val="000000"/>
          <w:sz w:val="28"/>
          <w:szCs w:val="28"/>
          <w:lang w:val="af-ZA"/>
        </w:rPr>
      </w:pPr>
      <w:r w:rsidRPr="00F05A2D">
        <w:rPr>
          <w:rFonts w:eastAsia="Times New Roman" w:cstheme="minorHAnsi"/>
          <w:color w:val="000000"/>
          <w:sz w:val="28"/>
          <w:szCs w:val="28"/>
          <w:lang w:val="af-ZA"/>
        </w:rPr>
        <w:t>daarom met alle goeie dinge wil versorg en alle kwaad van ons wil afweer of tot ons beswil beskik.</w:t>
      </w:r>
    </w:p>
    <w:p w:rsidR="00600289" w:rsidRPr="00F05A2D" w:rsidRDefault="00600289" w:rsidP="00600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p>
    <w:p w:rsidR="00F05A2D" w:rsidRDefault="00BA2166" w:rsidP="00600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sidRPr="00F05A2D">
        <w:rPr>
          <w:rFonts w:eastAsia="Times New Roman" w:cstheme="minorHAnsi"/>
          <w:color w:val="000000"/>
          <w:sz w:val="28"/>
          <w:szCs w:val="28"/>
          <w:lang w:val="af-ZA"/>
        </w:rPr>
        <w:t xml:space="preserve">En as ons in die </w:t>
      </w:r>
      <w:r w:rsidR="00600289" w:rsidRPr="00F05A2D">
        <w:rPr>
          <w:rFonts w:eastAsia="Times New Roman" w:cstheme="minorHAnsi"/>
          <w:color w:val="000000"/>
          <w:sz w:val="28"/>
          <w:szCs w:val="28"/>
          <w:lang w:val="af-ZA"/>
        </w:rPr>
        <w:t xml:space="preserve">Naam van die Seun gedoop word, </w:t>
      </w:r>
    </w:p>
    <w:p w:rsidR="00BA2166" w:rsidRPr="00F05A2D" w:rsidRDefault="00600289" w:rsidP="00F05A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color w:val="000000"/>
          <w:sz w:val="28"/>
          <w:szCs w:val="28"/>
          <w:lang w:val="af-ZA"/>
        </w:rPr>
      </w:pPr>
      <w:r w:rsidRPr="00F05A2D">
        <w:rPr>
          <w:rFonts w:eastAsia="Times New Roman" w:cstheme="minorHAnsi"/>
          <w:color w:val="000000"/>
          <w:sz w:val="28"/>
          <w:szCs w:val="28"/>
          <w:lang w:val="af-ZA"/>
        </w:rPr>
        <w:t xml:space="preserve">beloof </w:t>
      </w:r>
      <w:r w:rsidR="00BA2166" w:rsidRPr="00F05A2D">
        <w:rPr>
          <w:rFonts w:eastAsia="Times New Roman" w:cstheme="minorHAnsi"/>
          <w:color w:val="000000"/>
          <w:sz w:val="28"/>
          <w:szCs w:val="28"/>
          <w:lang w:val="af-ZA"/>
        </w:rPr>
        <w:t>die Seun aan ons dat Hy ons in sy bloed so van al ons sondes was dat ons van ons sondes bevry en</w:t>
      </w:r>
      <w:r w:rsidR="00F05A2D">
        <w:rPr>
          <w:rFonts w:eastAsia="Times New Roman" w:cstheme="minorHAnsi"/>
          <w:color w:val="000000"/>
          <w:sz w:val="28"/>
          <w:szCs w:val="28"/>
          <w:lang w:val="af-ZA"/>
        </w:rPr>
        <w:t xml:space="preserve"> voor God regverdig gereken word</w:t>
      </w:r>
      <w:r w:rsidR="00BA2166" w:rsidRPr="00F05A2D">
        <w:rPr>
          <w:rFonts w:eastAsia="Times New Roman" w:cstheme="minorHAnsi"/>
          <w:color w:val="000000"/>
          <w:sz w:val="28"/>
          <w:szCs w:val="28"/>
          <w:lang w:val="af-ZA"/>
        </w:rPr>
        <w:t>.</w:t>
      </w:r>
    </w:p>
    <w:p w:rsidR="00600289" w:rsidRPr="00F05A2D" w:rsidRDefault="00600289" w:rsidP="00600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p>
    <w:p w:rsidR="00F05A2D" w:rsidRDefault="00600289" w:rsidP="00600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sidRPr="00F05A2D">
        <w:rPr>
          <w:rFonts w:eastAsia="Times New Roman" w:cstheme="minorHAnsi"/>
          <w:color w:val="000000"/>
          <w:sz w:val="28"/>
          <w:szCs w:val="28"/>
          <w:lang w:val="af-ZA"/>
        </w:rPr>
        <w:t xml:space="preserve">As </w:t>
      </w:r>
      <w:r w:rsidR="00BA2166" w:rsidRPr="00F05A2D">
        <w:rPr>
          <w:rFonts w:eastAsia="Times New Roman" w:cstheme="minorHAnsi"/>
          <w:color w:val="000000"/>
          <w:sz w:val="28"/>
          <w:szCs w:val="28"/>
          <w:lang w:val="af-ZA"/>
        </w:rPr>
        <w:t xml:space="preserve">ons in die Naam van die Heilige Gees gedoop word, </w:t>
      </w:r>
    </w:p>
    <w:p w:rsidR="00F05A2D" w:rsidRDefault="00600289" w:rsidP="00F05A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color w:val="000000"/>
          <w:sz w:val="28"/>
          <w:szCs w:val="28"/>
          <w:lang w:val="af-ZA"/>
        </w:rPr>
      </w:pPr>
      <w:r w:rsidRPr="00F05A2D">
        <w:rPr>
          <w:rFonts w:eastAsia="Times New Roman" w:cstheme="minorHAnsi"/>
          <w:color w:val="000000"/>
          <w:sz w:val="28"/>
          <w:szCs w:val="28"/>
          <w:lang w:val="af-ZA"/>
        </w:rPr>
        <w:t xml:space="preserve">belowe </w:t>
      </w:r>
      <w:r w:rsidR="00BA2166" w:rsidRPr="00F05A2D">
        <w:rPr>
          <w:rFonts w:eastAsia="Times New Roman" w:cstheme="minorHAnsi"/>
          <w:color w:val="000000"/>
          <w:sz w:val="28"/>
          <w:szCs w:val="28"/>
          <w:lang w:val="af-ZA"/>
        </w:rPr>
        <w:t xml:space="preserve">die Heilige Gees ons dat Hy in ons wil woon en </w:t>
      </w:r>
    </w:p>
    <w:p w:rsidR="00F05A2D" w:rsidRDefault="00BA2166" w:rsidP="00F05A2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color w:val="000000"/>
          <w:sz w:val="28"/>
          <w:szCs w:val="28"/>
          <w:lang w:val="af-ZA"/>
        </w:rPr>
      </w:pPr>
      <w:r w:rsidRPr="00F05A2D">
        <w:rPr>
          <w:rFonts w:eastAsia="Times New Roman" w:cstheme="minorHAnsi"/>
          <w:color w:val="000000"/>
          <w:sz w:val="28"/>
          <w:szCs w:val="28"/>
          <w:lang w:val="af-ZA"/>
        </w:rPr>
        <w:t>ons tot lidmate van Christus wil heilig</w:t>
      </w:r>
      <w:r w:rsidR="00600289" w:rsidRPr="00F05A2D">
        <w:rPr>
          <w:rFonts w:eastAsia="Times New Roman" w:cstheme="minorHAnsi"/>
          <w:color w:val="000000"/>
          <w:sz w:val="28"/>
          <w:szCs w:val="28"/>
          <w:lang w:val="af-ZA"/>
        </w:rPr>
        <w:t xml:space="preserve">. </w:t>
      </w:r>
    </w:p>
    <w:p w:rsidR="00F05A2D" w:rsidRPr="00F05A2D" w:rsidRDefault="00600289" w:rsidP="00F05A2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color w:val="000000"/>
          <w:sz w:val="28"/>
          <w:szCs w:val="28"/>
          <w:lang w:val="af-ZA"/>
        </w:rPr>
      </w:pPr>
      <w:r w:rsidRPr="00F05A2D">
        <w:rPr>
          <w:rFonts w:eastAsia="Times New Roman" w:cstheme="minorHAnsi"/>
          <w:color w:val="000000"/>
          <w:sz w:val="28"/>
          <w:szCs w:val="28"/>
          <w:lang w:val="af-ZA"/>
        </w:rPr>
        <w:t xml:space="preserve">Hy belowe ook dat Hy ons ewig saam al God se kinders </w:t>
      </w:r>
      <w:r w:rsidR="00F05A2D" w:rsidRPr="00F05A2D">
        <w:rPr>
          <w:rFonts w:eastAsia="Times New Roman" w:cstheme="minorHAnsi"/>
          <w:color w:val="000000"/>
          <w:sz w:val="28"/>
          <w:szCs w:val="28"/>
          <w:lang w:val="af-ZA"/>
        </w:rPr>
        <w:t xml:space="preserve">volmaak wil maak </w:t>
      </w:r>
      <w:r w:rsidR="00BA2166" w:rsidRPr="00F05A2D">
        <w:rPr>
          <w:rFonts w:eastAsia="Times New Roman" w:cstheme="minorHAnsi"/>
          <w:color w:val="000000"/>
          <w:sz w:val="28"/>
          <w:szCs w:val="28"/>
          <w:lang w:val="af-ZA"/>
        </w:rPr>
        <w:t>deur die afwassing van ons sondes en daaglikse vernuwing van ons lewe</w:t>
      </w:r>
      <w:r w:rsidR="00F05A2D" w:rsidRPr="00F05A2D">
        <w:rPr>
          <w:rFonts w:eastAsia="Times New Roman" w:cstheme="minorHAnsi"/>
          <w:color w:val="000000"/>
          <w:sz w:val="28"/>
          <w:szCs w:val="28"/>
          <w:lang w:val="af-ZA"/>
        </w:rPr>
        <w:t>.</w:t>
      </w:r>
    </w:p>
    <w:p w:rsidR="00F05A2D" w:rsidRDefault="00F05A2D" w:rsidP="00F05A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971F02" w:rsidRDefault="00F05A2D" w:rsidP="00971F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971F02">
        <w:rPr>
          <w:rFonts w:eastAsia="Times New Roman" w:cstheme="minorHAnsi"/>
          <w:b/>
          <w:color w:val="000000"/>
          <w:sz w:val="28"/>
          <w:szCs w:val="28"/>
          <w:lang w:val="af-ZA"/>
        </w:rPr>
        <w:t>Wat is die gevolge van die doop?</w:t>
      </w:r>
      <w:r w:rsidR="00971F02" w:rsidRPr="00971F02">
        <w:rPr>
          <w:rFonts w:cstheme="minorHAnsi"/>
          <w:sz w:val="28"/>
          <w:szCs w:val="28"/>
          <w:lang w:val="af-ZA"/>
        </w:rPr>
        <w:t xml:space="preserve"> </w:t>
      </w:r>
    </w:p>
    <w:p w:rsidR="00971F02" w:rsidRDefault="00971F02" w:rsidP="00971F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God se eensydige verbond met al sy beloftes roep ons op tot ŉ nuwe gehoorsaamheid. </w:t>
      </w:r>
    </w:p>
    <w:p w:rsidR="00971F02" w:rsidRDefault="00971F02" w:rsidP="00971F0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Nie om sy guns te wen sodat ons erfgename kan word nie, maar omdat Hy ons deur geloof in Christus reeds sy kinders en mede-erfgename gemaak het.</w:t>
      </w:r>
    </w:p>
    <w:p w:rsidR="00971F02" w:rsidRPr="00F05A2D" w:rsidRDefault="00971F02" w:rsidP="00971F0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daarom die vraag dat verbondsouers hulle kinders daaroor sal onderrig – nie omdat dit deel is van die doop self nie, maar omdat God presies dit beveel in Duet 6 </w:t>
      </w:r>
      <w:r w:rsidRPr="00F05A2D">
        <w:rPr>
          <w:rFonts w:cstheme="minorHAnsi"/>
          <w:sz w:val="28"/>
          <w:szCs w:val="28"/>
          <w:lang w:val="af-ZA"/>
        </w:rPr>
        <w:t>– sodat beide ouers en kinders gehoorsaam in die verbond sal lewe.</w:t>
      </w:r>
    </w:p>
    <w:p w:rsidR="00F05A2D" w:rsidRPr="00971F02" w:rsidRDefault="00F05A2D" w:rsidP="00F05A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color w:val="000000"/>
          <w:sz w:val="28"/>
          <w:szCs w:val="28"/>
          <w:lang w:val="af-ZA"/>
        </w:rPr>
      </w:pPr>
    </w:p>
    <w:p w:rsidR="00F05A2D" w:rsidRDefault="00F05A2D" w:rsidP="00F05A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Pr>
          <w:rFonts w:eastAsia="Times New Roman" w:cstheme="minorHAnsi"/>
          <w:color w:val="000000"/>
          <w:sz w:val="28"/>
          <w:szCs w:val="28"/>
          <w:lang w:val="af-ZA"/>
        </w:rPr>
        <w:t>Die doel van die sakramente, en daarom ook die doop, is om ons geloof te versterk. Om ons sekerder te maak van die onsigbare beloftes van God wat ons glo.</w:t>
      </w:r>
    </w:p>
    <w:p w:rsidR="00F05A2D" w:rsidRDefault="00F05A2D" w:rsidP="00F05A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p>
    <w:p w:rsidR="00F05A2D" w:rsidRDefault="00F05A2D" w:rsidP="00F05A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Pr>
          <w:rFonts w:eastAsia="Times New Roman" w:cstheme="minorHAnsi"/>
          <w:color w:val="000000"/>
          <w:sz w:val="28"/>
          <w:szCs w:val="28"/>
          <w:lang w:val="af-ZA"/>
        </w:rPr>
        <w:t xml:space="preserve">Dink daarom </w:t>
      </w:r>
      <w:r w:rsidR="00FE6E12">
        <w:rPr>
          <w:rFonts w:eastAsia="Times New Roman" w:cstheme="minorHAnsi"/>
          <w:color w:val="000000"/>
          <w:sz w:val="28"/>
          <w:szCs w:val="28"/>
          <w:lang w:val="af-ZA"/>
        </w:rPr>
        <w:t xml:space="preserve">gereeld </w:t>
      </w:r>
      <w:r>
        <w:rPr>
          <w:rFonts w:eastAsia="Times New Roman" w:cstheme="minorHAnsi"/>
          <w:color w:val="000000"/>
          <w:sz w:val="28"/>
          <w:szCs w:val="28"/>
          <w:lang w:val="af-ZA"/>
        </w:rPr>
        <w:t xml:space="preserve">aan jou eie doop: </w:t>
      </w:r>
    </w:p>
    <w:p w:rsidR="000D6FED" w:rsidRDefault="00F05A2D" w:rsidP="000D6F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color w:val="000000"/>
          <w:sz w:val="28"/>
          <w:szCs w:val="28"/>
          <w:lang w:val="af-ZA"/>
        </w:rPr>
      </w:pPr>
      <w:r>
        <w:rPr>
          <w:rFonts w:eastAsia="Times New Roman" w:cstheme="minorHAnsi"/>
          <w:color w:val="000000"/>
          <w:sz w:val="28"/>
          <w:szCs w:val="28"/>
          <w:lang w:val="af-ZA"/>
        </w:rPr>
        <w:t>skep moed wanneer jy met sonde worstel, moenie moedeloos word of daarin bly lê nie</w:t>
      </w:r>
      <w:r w:rsidR="000D6FED">
        <w:rPr>
          <w:rFonts w:eastAsia="Times New Roman" w:cstheme="minorHAnsi"/>
          <w:color w:val="000000"/>
          <w:sz w:val="28"/>
          <w:szCs w:val="28"/>
          <w:lang w:val="af-ZA"/>
        </w:rPr>
        <w:t>,</w:t>
      </w:r>
      <w:r w:rsidR="000D6FED" w:rsidRPr="000D6FED">
        <w:rPr>
          <w:rFonts w:eastAsia="Times New Roman" w:cstheme="minorHAnsi"/>
          <w:color w:val="000000"/>
          <w:sz w:val="28"/>
          <w:szCs w:val="28"/>
          <w:lang w:val="af-ZA"/>
        </w:rPr>
        <w:t xml:space="preserve"> </w:t>
      </w:r>
    </w:p>
    <w:p w:rsidR="000D6FED" w:rsidRDefault="000D6FED" w:rsidP="000D6F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color w:val="000000"/>
          <w:sz w:val="28"/>
          <w:szCs w:val="28"/>
          <w:lang w:val="af-ZA"/>
        </w:rPr>
      </w:pPr>
      <w:r>
        <w:rPr>
          <w:rFonts w:eastAsia="Times New Roman" w:cstheme="minorHAnsi"/>
          <w:color w:val="000000"/>
          <w:sz w:val="28"/>
          <w:szCs w:val="28"/>
          <w:lang w:val="af-ZA"/>
        </w:rPr>
        <w:t xml:space="preserve">skep moed as jy soms kleingelowig word en onseker van jouself en selfs van jou geloof </w:t>
      </w:r>
    </w:p>
    <w:p w:rsidR="000D6FED" w:rsidRDefault="000D6FED" w:rsidP="000D6FE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Pr>
          <w:rFonts w:eastAsia="Times New Roman" w:cstheme="minorHAnsi"/>
          <w:color w:val="000000"/>
          <w:sz w:val="28"/>
          <w:szCs w:val="28"/>
          <w:lang w:val="af-ZA"/>
        </w:rPr>
        <w:tab/>
      </w:r>
      <w:r>
        <w:rPr>
          <w:rFonts w:eastAsia="Times New Roman" w:cstheme="minorHAnsi"/>
          <w:color w:val="000000"/>
          <w:sz w:val="28"/>
          <w:szCs w:val="28"/>
          <w:lang w:val="af-ZA"/>
        </w:rPr>
        <w:tab/>
      </w:r>
      <w:r>
        <w:rPr>
          <w:rFonts w:eastAsia="Times New Roman" w:cstheme="minorHAnsi"/>
          <w:color w:val="000000"/>
          <w:sz w:val="28"/>
          <w:szCs w:val="28"/>
          <w:lang w:val="af-ZA"/>
        </w:rPr>
        <w:tab/>
        <w:t xml:space="preserve">Het God dan nie sy beloftes met ŉ sigbare teken aan jou gewaarborg nie? </w:t>
      </w:r>
    </w:p>
    <w:p w:rsidR="000D6FED" w:rsidRDefault="000D6FED" w:rsidP="000D6F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color w:val="000000"/>
          <w:sz w:val="28"/>
          <w:szCs w:val="28"/>
          <w:lang w:val="af-ZA"/>
        </w:rPr>
      </w:pPr>
      <w:r>
        <w:rPr>
          <w:rFonts w:eastAsia="Times New Roman" w:cstheme="minorHAnsi"/>
          <w:color w:val="000000"/>
          <w:sz w:val="28"/>
          <w:szCs w:val="28"/>
          <w:lang w:val="af-ZA"/>
        </w:rPr>
        <w:t>Herinner God aan sy beloftes en leef in vertroue op Hom.</w:t>
      </w:r>
    </w:p>
    <w:p w:rsidR="000D6FED" w:rsidRDefault="000D6FED" w:rsidP="000D6FE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p>
    <w:p w:rsidR="000D6FED" w:rsidRDefault="000D6FED" w:rsidP="000D6FE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color w:val="000000"/>
          <w:sz w:val="28"/>
          <w:szCs w:val="28"/>
          <w:lang w:val="af-ZA"/>
        </w:rPr>
      </w:pPr>
      <w:r>
        <w:rPr>
          <w:rFonts w:eastAsia="Times New Roman" w:cstheme="minorHAnsi"/>
          <w:color w:val="000000"/>
          <w:sz w:val="28"/>
          <w:szCs w:val="28"/>
          <w:lang w:val="af-ZA"/>
        </w:rPr>
        <w:t xml:space="preserve">Dink </w:t>
      </w:r>
      <w:r w:rsidR="00FE6E12">
        <w:rPr>
          <w:rFonts w:eastAsia="Times New Roman" w:cstheme="minorHAnsi"/>
          <w:color w:val="000000"/>
          <w:sz w:val="28"/>
          <w:szCs w:val="28"/>
          <w:lang w:val="af-ZA"/>
        </w:rPr>
        <w:t xml:space="preserve">gereeld </w:t>
      </w:r>
      <w:r>
        <w:rPr>
          <w:rFonts w:eastAsia="Times New Roman" w:cstheme="minorHAnsi"/>
          <w:color w:val="000000"/>
          <w:sz w:val="28"/>
          <w:szCs w:val="28"/>
          <w:lang w:val="af-ZA"/>
        </w:rPr>
        <w:t>aan die doop van jou kinders:</w:t>
      </w:r>
    </w:p>
    <w:p w:rsidR="000D6FED" w:rsidRDefault="000D6FED" w:rsidP="000D6F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color w:val="000000"/>
          <w:sz w:val="28"/>
          <w:szCs w:val="28"/>
          <w:lang w:val="af-ZA"/>
        </w:rPr>
      </w:pPr>
      <w:r>
        <w:rPr>
          <w:rFonts w:eastAsia="Times New Roman" w:cstheme="minorHAnsi"/>
          <w:color w:val="000000"/>
          <w:sz w:val="28"/>
          <w:szCs w:val="28"/>
          <w:lang w:val="af-ZA"/>
        </w:rPr>
        <w:t>skep moed as jy beangs raak oor die vastheid en sekerheid van hulle geloof,</w:t>
      </w:r>
    </w:p>
    <w:p w:rsidR="000D6FED" w:rsidRDefault="000D6FED" w:rsidP="000D6F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color w:val="000000"/>
          <w:sz w:val="28"/>
          <w:szCs w:val="28"/>
          <w:lang w:val="af-ZA"/>
        </w:rPr>
      </w:pPr>
      <w:r>
        <w:rPr>
          <w:rFonts w:eastAsia="Times New Roman" w:cstheme="minorHAnsi"/>
          <w:color w:val="000000"/>
          <w:sz w:val="28"/>
          <w:szCs w:val="28"/>
          <w:lang w:val="af-ZA"/>
        </w:rPr>
        <w:t>skep moed as jy besorgd is oor hulle lewe, hulle versorging, hulle gesondheid en beskerming.</w:t>
      </w:r>
    </w:p>
    <w:p w:rsidR="000D6FED" w:rsidRDefault="000D6FED" w:rsidP="000D6FE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color w:val="000000"/>
          <w:sz w:val="28"/>
          <w:szCs w:val="28"/>
          <w:lang w:val="af-ZA"/>
        </w:rPr>
      </w:pPr>
      <w:r>
        <w:rPr>
          <w:rFonts w:eastAsia="Times New Roman" w:cstheme="minorHAnsi"/>
          <w:color w:val="000000"/>
          <w:sz w:val="28"/>
          <w:szCs w:val="28"/>
          <w:lang w:val="af-ZA"/>
        </w:rPr>
        <w:t>Jy het dan die fisiese teken gesien toe die Here sy beloftes aan hulle gewaarborg het/</w:t>
      </w:r>
    </w:p>
    <w:p w:rsidR="000D6FED" w:rsidRDefault="000D6FED" w:rsidP="000D6FE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color w:val="000000"/>
          <w:sz w:val="28"/>
          <w:szCs w:val="28"/>
          <w:lang w:val="af-ZA"/>
        </w:rPr>
      </w:pPr>
      <w:r>
        <w:rPr>
          <w:rFonts w:eastAsia="Times New Roman" w:cstheme="minorHAnsi"/>
          <w:color w:val="000000"/>
          <w:sz w:val="28"/>
          <w:szCs w:val="28"/>
          <w:lang w:val="af-ZA"/>
        </w:rPr>
        <w:t>Herinner Hom aanhoudend aan sy beloftes en vertrou Hom.</w:t>
      </w:r>
    </w:p>
    <w:p w:rsidR="00BA2166" w:rsidRDefault="00BA2166"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56C2B" w:rsidRDefault="00C56C2B"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863A96" w:rsidRDefault="00B43DB5" w:rsidP="00163B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Bring die kindjie in...</w:t>
      </w:r>
    </w:p>
    <w:p w:rsidR="00FE6E12" w:rsidRDefault="00FE6E12" w:rsidP="00AE17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4"/>
          <w:szCs w:val="28"/>
          <w:lang w:val="af-ZA"/>
        </w:rPr>
      </w:pPr>
    </w:p>
    <w:p w:rsidR="00FE6E12" w:rsidRDefault="00FE6E12" w:rsidP="00AE17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4"/>
          <w:szCs w:val="28"/>
          <w:lang w:val="af-ZA"/>
        </w:rPr>
      </w:pPr>
    </w:p>
    <w:p w:rsidR="00FE6E12" w:rsidRDefault="00FE6E12" w:rsidP="00AE17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4"/>
          <w:szCs w:val="28"/>
          <w:lang w:val="af-ZA"/>
        </w:rPr>
      </w:pPr>
    </w:p>
    <w:p w:rsidR="002A48E7" w:rsidRPr="00D3463E" w:rsidRDefault="00E2517E" w:rsidP="00AE17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4"/>
          <w:szCs w:val="28"/>
          <w:lang w:val="af-ZA"/>
        </w:rPr>
      </w:pPr>
      <w:r w:rsidRPr="00D3463E">
        <w:rPr>
          <w:rFonts w:cstheme="minorHAnsi"/>
          <w:b/>
          <w:sz w:val="24"/>
          <w:szCs w:val="28"/>
          <w:lang w:val="af-ZA"/>
        </w:rPr>
        <w:t>Bronne:</w:t>
      </w:r>
    </w:p>
    <w:p w:rsidR="00E2517E" w:rsidRPr="00D3463E" w:rsidRDefault="00E2517E" w:rsidP="00D3463E">
      <w:pPr>
        <w:pStyle w:val="NoSpacing"/>
        <w:numPr>
          <w:ilvl w:val="0"/>
          <w:numId w:val="5"/>
        </w:numPr>
        <w:tabs>
          <w:tab w:val="left" w:pos="426"/>
          <w:tab w:val="left" w:pos="567"/>
          <w:tab w:val="left" w:pos="851"/>
          <w:tab w:val="left" w:pos="1134"/>
          <w:tab w:val="left" w:pos="1418"/>
          <w:tab w:val="left" w:pos="1701"/>
          <w:tab w:val="left" w:pos="1985"/>
          <w:tab w:val="left" w:pos="2268"/>
          <w:tab w:val="left" w:pos="2552"/>
          <w:tab w:val="left" w:pos="2835"/>
        </w:tabs>
        <w:ind w:left="284" w:hanging="284"/>
        <w:rPr>
          <w:rFonts w:cstheme="minorHAnsi"/>
          <w:sz w:val="24"/>
          <w:szCs w:val="28"/>
          <w:lang w:val="af-ZA"/>
        </w:rPr>
      </w:pPr>
      <w:r w:rsidRPr="00D3463E">
        <w:rPr>
          <w:rFonts w:cstheme="minorHAnsi"/>
          <w:sz w:val="24"/>
          <w:szCs w:val="28"/>
          <w:lang w:val="af-ZA"/>
        </w:rPr>
        <w:t>Institusie van die Christelike Godsdiens, Johannes Calvyn, 1559</w:t>
      </w:r>
    </w:p>
    <w:p w:rsidR="00E2517E" w:rsidRPr="00D3463E" w:rsidRDefault="00E2517E" w:rsidP="00D3463E">
      <w:pPr>
        <w:pStyle w:val="NoSpacing"/>
        <w:numPr>
          <w:ilvl w:val="0"/>
          <w:numId w:val="5"/>
        </w:numPr>
        <w:tabs>
          <w:tab w:val="left" w:pos="426"/>
          <w:tab w:val="left" w:pos="567"/>
          <w:tab w:val="left" w:pos="851"/>
          <w:tab w:val="left" w:pos="1134"/>
          <w:tab w:val="left" w:pos="1418"/>
          <w:tab w:val="left" w:pos="1701"/>
          <w:tab w:val="left" w:pos="1985"/>
          <w:tab w:val="left" w:pos="2268"/>
          <w:tab w:val="left" w:pos="2552"/>
          <w:tab w:val="left" w:pos="2835"/>
        </w:tabs>
        <w:ind w:left="284" w:hanging="284"/>
        <w:rPr>
          <w:rFonts w:cstheme="minorHAnsi"/>
          <w:sz w:val="24"/>
          <w:szCs w:val="28"/>
          <w:lang w:val="af-ZA"/>
        </w:rPr>
      </w:pPr>
      <w:r w:rsidRPr="00D3463E">
        <w:rPr>
          <w:rFonts w:cstheme="minorHAnsi"/>
          <w:sz w:val="24"/>
          <w:szCs w:val="28"/>
          <w:lang w:val="af-ZA"/>
        </w:rPr>
        <w:t>Die belang van die doop vir u kind, CJ Smit, 1984</w:t>
      </w:r>
    </w:p>
    <w:p w:rsidR="00E2517E" w:rsidRPr="00D3463E" w:rsidRDefault="00E2517E" w:rsidP="00D3463E">
      <w:pPr>
        <w:pStyle w:val="NoSpacing"/>
        <w:numPr>
          <w:ilvl w:val="0"/>
          <w:numId w:val="5"/>
        </w:numPr>
        <w:tabs>
          <w:tab w:val="left" w:pos="426"/>
          <w:tab w:val="left" w:pos="567"/>
          <w:tab w:val="left" w:pos="851"/>
          <w:tab w:val="left" w:pos="1134"/>
          <w:tab w:val="left" w:pos="1418"/>
          <w:tab w:val="left" w:pos="1701"/>
          <w:tab w:val="left" w:pos="1985"/>
          <w:tab w:val="left" w:pos="2268"/>
          <w:tab w:val="left" w:pos="2552"/>
          <w:tab w:val="left" w:pos="2835"/>
        </w:tabs>
        <w:ind w:left="284" w:hanging="284"/>
        <w:rPr>
          <w:rFonts w:cstheme="minorHAnsi"/>
          <w:sz w:val="24"/>
          <w:szCs w:val="28"/>
          <w:lang w:val="af-ZA"/>
        </w:rPr>
      </w:pPr>
      <w:r w:rsidRPr="00D3463E">
        <w:rPr>
          <w:rFonts w:cstheme="minorHAnsi"/>
          <w:sz w:val="24"/>
          <w:szCs w:val="28"/>
          <w:lang w:val="af-ZA"/>
        </w:rPr>
        <w:t>Die Heilige Doop in die Nuwe Testament, L Floor, 1983</w:t>
      </w:r>
    </w:p>
    <w:p w:rsidR="00E2517E" w:rsidRPr="00D3463E" w:rsidRDefault="00E2517E" w:rsidP="00D3463E">
      <w:pPr>
        <w:pStyle w:val="NoSpacing"/>
        <w:numPr>
          <w:ilvl w:val="0"/>
          <w:numId w:val="5"/>
        </w:numPr>
        <w:tabs>
          <w:tab w:val="left" w:pos="426"/>
          <w:tab w:val="left" w:pos="567"/>
          <w:tab w:val="left" w:pos="851"/>
          <w:tab w:val="left" w:pos="1134"/>
          <w:tab w:val="left" w:pos="1418"/>
          <w:tab w:val="left" w:pos="1701"/>
          <w:tab w:val="left" w:pos="1985"/>
          <w:tab w:val="left" w:pos="2268"/>
          <w:tab w:val="left" w:pos="2552"/>
          <w:tab w:val="left" w:pos="2835"/>
        </w:tabs>
        <w:ind w:left="284" w:hanging="284"/>
        <w:rPr>
          <w:rFonts w:cstheme="minorHAnsi"/>
          <w:sz w:val="24"/>
          <w:szCs w:val="28"/>
          <w:lang w:val="af-ZA"/>
        </w:rPr>
      </w:pPr>
      <w:r w:rsidRPr="00D3463E">
        <w:rPr>
          <w:rFonts w:cstheme="minorHAnsi"/>
          <w:sz w:val="24"/>
          <w:szCs w:val="28"/>
          <w:lang w:val="af-ZA"/>
        </w:rPr>
        <w:t xml:space="preserve">Die Gereformeerde Doopsformulier, VD d’Assonville, </w:t>
      </w:r>
      <w:r w:rsidR="007513BE" w:rsidRPr="00D3463E">
        <w:rPr>
          <w:rFonts w:cstheme="minorHAnsi"/>
          <w:sz w:val="24"/>
          <w:szCs w:val="28"/>
          <w:lang w:val="af-ZA"/>
        </w:rPr>
        <w:t>1981</w:t>
      </w:r>
    </w:p>
    <w:p w:rsidR="007513BE" w:rsidRPr="00D3463E" w:rsidRDefault="007513BE" w:rsidP="00D3463E">
      <w:pPr>
        <w:pStyle w:val="NoSpacing"/>
        <w:numPr>
          <w:ilvl w:val="0"/>
          <w:numId w:val="5"/>
        </w:numPr>
        <w:tabs>
          <w:tab w:val="left" w:pos="426"/>
          <w:tab w:val="left" w:pos="567"/>
          <w:tab w:val="left" w:pos="851"/>
          <w:tab w:val="left" w:pos="1134"/>
          <w:tab w:val="left" w:pos="1418"/>
          <w:tab w:val="left" w:pos="1701"/>
          <w:tab w:val="left" w:pos="1985"/>
          <w:tab w:val="left" w:pos="2268"/>
          <w:tab w:val="left" w:pos="2552"/>
          <w:tab w:val="left" w:pos="2835"/>
        </w:tabs>
        <w:ind w:left="284" w:hanging="284"/>
        <w:rPr>
          <w:rFonts w:cstheme="minorHAnsi"/>
          <w:sz w:val="24"/>
          <w:szCs w:val="28"/>
          <w:lang w:val="af-ZA"/>
        </w:rPr>
      </w:pPr>
      <w:r w:rsidRPr="00D3463E">
        <w:rPr>
          <w:rFonts w:cstheme="minorHAnsi"/>
          <w:sz w:val="24"/>
          <w:szCs w:val="28"/>
          <w:lang w:val="af-ZA"/>
        </w:rPr>
        <w:t>What is Baptism</w:t>
      </w:r>
      <w:r w:rsidR="00D3463E">
        <w:rPr>
          <w:rFonts w:cstheme="minorHAnsi"/>
          <w:sz w:val="24"/>
          <w:szCs w:val="28"/>
          <w:lang w:val="af-ZA"/>
        </w:rPr>
        <w:t>?</w:t>
      </w:r>
      <w:r w:rsidRPr="00D3463E">
        <w:rPr>
          <w:rFonts w:cstheme="minorHAnsi"/>
          <w:sz w:val="24"/>
          <w:szCs w:val="28"/>
          <w:lang w:val="af-ZA"/>
        </w:rPr>
        <w:t>, RC Sproul, 2011</w:t>
      </w:r>
    </w:p>
    <w:p w:rsidR="007513BE" w:rsidRPr="00D3463E" w:rsidRDefault="00BA2166" w:rsidP="00D3463E">
      <w:pPr>
        <w:pStyle w:val="NoSpacing"/>
        <w:numPr>
          <w:ilvl w:val="0"/>
          <w:numId w:val="5"/>
        </w:numPr>
        <w:tabs>
          <w:tab w:val="left" w:pos="426"/>
          <w:tab w:val="left" w:pos="567"/>
          <w:tab w:val="left" w:pos="851"/>
          <w:tab w:val="left" w:pos="1134"/>
          <w:tab w:val="left" w:pos="1418"/>
          <w:tab w:val="left" w:pos="1701"/>
          <w:tab w:val="left" w:pos="1985"/>
          <w:tab w:val="left" w:pos="2268"/>
          <w:tab w:val="left" w:pos="2552"/>
          <w:tab w:val="left" w:pos="2835"/>
        </w:tabs>
        <w:ind w:left="284" w:hanging="284"/>
        <w:rPr>
          <w:rFonts w:cstheme="minorHAnsi"/>
          <w:sz w:val="24"/>
          <w:szCs w:val="28"/>
          <w:lang w:val="af-ZA"/>
        </w:rPr>
      </w:pPr>
      <w:r w:rsidRPr="00D3463E">
        <w:rPr>
          <w:rFonts w:cstheme="minorHAnsi"/>
          <w:sz w:val="24"/>
          <w:szCs w:val="28"/>
          <w:lang w:val="af-ZA"/>
        </w:rPr>
        <w:t>A Review of John Macarthur’s Five Arguments against Infant Baptism, S Watterson, 2011</w:t>
      </w:r>
    </w:p>
    <w:p w:rsidR="00BA2166" w:rsidRPr="00D3463E" w:rsidRDefault="00BA2166" w:rsidP="00D3463E">
      <w:pPr>
        <w:pStyle w:val="NoSpacing"/>
        <w:numPr>
          <w:ilvl w:val="0"/>
          <w:numId w:val="5"/>
        </w:numPr>
        <w:tabs>
          <w:tab w:val="left" w:pos="426"/>
          <w:tab w:val="left" w:pos="567"/>
          <w:tab w:val="left" w:pos="851"/>
          <w:tab w:val="left" w:pos="1134"/>
          <w:tab w:val="left" w:pos="1418"/>
          <w:tab w:val="left" w:pos="1701"/>
          <w:tab w:val="left" w:pos="1985"/>
          <w:tab w:val="left" w:pos="2268"/>
          <w:tab w:val="left" w:pos="2552"/>
          <w:tab w:val="left" w:pos="2835"/>
        </w:tabs>
        <w:ind w:left="284" w:hanging="284"/>
        <w:rPr>
          <w:rFonts w:cstheme="minorHAnsi"/>
          <w:sz w:val="24"/>
          <w:szCs w:val="28"/>
          <w:lang w:val="af-ZA"/>
        </w:rPr>
      </w:pPr>
      <w:r w:rsidRPr="00D3463E">
        <w:rPr>
          <w:rFonts w:cstheme="minorHAnsi"/>
          <w:sz w:val="24"/>
          <w:szCs w:val="28"/>
          <w:lang w:val="af-ZA"/>
        </w:rPr>
        <w:t xml:space="preserve">GKSA </w:t>
      </w:r>
      <w:r w:rsidR="00D3463E" w:rsidRPr="00D3463E">
        <w:rPr>
          <w:rFonts w:cstheme="minorHAnsi"/>
          <w:sz w:val="24"/>
          <w:szCs w:val="28"/>
          <w:lang w:val="af-ZA"/>
        </w:rPr>
        <w:t>F</w:t>
      </w:r>
      <w:r w:rsidRPr="00D3463E">
        <w:rPr>
          <w:rFonts w:cstheme="minorHAnsi"/>
          <w:sz w:val="24"/>
          <w:szCs w:val="28"/>
          <w:lang w:val="af-ZA"/>
        </w:rPr>
        <w:t>ormulier</w:t>
      </w:r>
      <w:r w:rsidR="00D3463E" w:rsidRPr="00D3463E">
        <w:rPr>
          <w:rFonts w:cstheme="minorHAnsi"/>
          <w:sz w:val="24"/>
          <w:szCs w:val="28"/>
          <w:lang w:val="af-ZA"/>
        </w:rPr>
        <w:t xml:space="preserve"> vir die Bediening van die Heilige Doop aan Kinders</w:t>
      </w:r>
    </w:p>
    <w:p w:rsidR="00D3463E" w:rsidRDefault="00D3463E" w:rsidP="00D3463E">
      <w:pPr>
        <w:pStyle w:val="NoSpacing"/>
        <w:tabs>
          <w:tab w:val="left" w:pos="426"/>
          <w:tab w:val="left" w:pos="567"/>
          <w:tab w:val="left" w:pos="851"/>
          <w:tab w:val="left" w:pos="1134"/>
          <w:tab w:val="left" w:pos="1418"/>
          <w:tab w:val="left" w:pos="1701"/>
          <w:tab w:val="left" w:pos="1985"/>
          <w:tab w:val="left" w:pos="2268"/>
          <w:tab w:val="left" w:pos="2552"/>
          <w:tab w:val="left" w:pos="2835"/>
        </w:tabs>
        <w:ind w:hanging="284"/>
        <w:rPr>
          <w:rFonts w:cstheme="minorHAnsi"/>
          <w:sz w:val="28"/>
          <w:szCs w:val="28"/>
          <w:lang w:val="af-ZA"/>
        </w:rPr>
      </w:pPr>
      <w:bookmarkStart w:id="0" w:name="_GoBack"/>
      <w:bookmarkEnd w:id="0"/>
    </w:p>
    <w:sectPr w:rsidR="00D3463E" w:rsidSect="00B43DB5">
      <w:footerReference w:type="default" r:id="rId8"/>
      <w:type w:val="continuous"/>
      <w:pgSz w:w="12240" w:h="15840"/>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2E" w:rsidRDefault="0027162E" w:rsidP="0098728D">
      <w:pPr>
        <w:spacing w:after="0" w:line="240" w:lineRule="auto"/>
      </w:pPr>
      <w:r>
        <w:separator/>
      </w:r>
    </w:p>
  </w:endnote>
  <w:endnote w:type="continuationSeparator" w:id="0">
    <w:p w:rsidR="0027162E" w:rsidRDefault="0027162E" w:rsidP="0098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914932"/>
      <w:docPartObj>
        <w:docPartGallery w:val="Page Numbers (Bottom of Page)"/>
        <w:docPartUnique/>
      </w:docPartObj>
    </w:sdtPr>
    <w:sdtEndPr>
      <w:rPr>
        <w:b/>
        <w:noProof/>
        <w:sz w:val="28"/>
      </w:rPr>
    </w:sdtEndPr>
    <w:sdtContent>
      <w:p w:rsidR="00EB2709" w:rsidRPr="0098728D" w:rsidRDefault="00EB2709">
        <w:pPr>
          <w:pStyle w:val="Footer"/>
          <w:jc w:val="center"/>
          <w:rPr>
            <w:b/>
            <w:sz w:val="28"/>
          </w:rPr>
        </w:pPr>
        <w:r w:rsidRPr="0098728D">
          <w:rPr>
            <w:b/>
            <w:sz w:val="28"/>
          </w:rPr>
          <w:fldChar w:fldCharType="begin"/>
        </w:r>
        <w:r w:rsidRPr="0098728D">
          <w:rPr>
            <w:b/>
            <w:sz w:val="28"/>
          </w:rPr>
          <w:instrText xml:space="preserve"> PAGE   \* MERGEFORMAT </w:instrText>
        </w:r>
        <w:r w:rsidRPr="0098728D">
          <w:rPr>
            <w:b/>
            <w:sz w:val="28"/>
          </w:rPr>
          <w:fldChar w:fldCharType="separate"/>
        </w:r>
        <w:r w:rsidR="00FE6E12">
          <w:rPr>
            <w:b/>
            <w:noProof/>
            <w:sz w:val="28"/>
          </w:rPr>
          <w:t>7</w:t>
        </w:r>
        <w:r w:rsidRPr="0098728D">
          <w:rPr>
            <w:b/>
            <w:noProof/>
            <w:sz w:val="28"/>
          </w:rPr>
          <w:fldChar w:fldCharType="end"/>
        </w:r>
      </w:p>
    </w:sdtContent>
  </w:sdt>
  <w:p w:rsidR="00EB2709" w:rsidRDefault="00EB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2E" w:rsidRDefault="0027162E" w:rsidP="0098728D">
      <w:pPr>
        <w:spacing w:after="0" w:line="240" w:lineRule="auto"/>
      </w:pPr>
      <w:r>
        <w:separator/>
      </w:r>
    </w:p>
  </w:footnote>
  <w:footnote w:type="continuationSeparator" w:id="0">
    <w:p w:rsidR="0027162E" w:rsidRDefault="0027162E" w:rsidP="00987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268A"/>
    <w:multiLevelType w:val="hybridMultilevel"/>
    <w:tmpl w:val="4D50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57E3C"/>
    <w:multiLevelType w:val="hybridMultilevel"/>
    <w:tmpl w:val="550E8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02EAC"/>
    <w:multiLevelType w:val="hybridMultilevel"/>
    <w:tmpl w:val="8034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A1EB1"/>
    <w:multiLevelType w:val="hybridMultilevel"/>
    <w:tmpl w:val="8628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A461E"/>
    <w:multiLevelType w:val="multilevel"/>
    <w:tmpl w:val="5EDE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06247C"/>
    <w:multiLevelType w:val="hybridMultilevel"/>
    <w:tmpl w:val="F956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57"/>
    <w:rsid w:val="000067DA"/>
    <w:rsid w:val="000179DE"/>
    <w:rsid w:val="00025622"/>
    <w:rsid w:val="000322CD"/>
    <w:rsid w:val="000351D6"/>
    <w:rsid w:val="000444A3"/>
    <w:rsid w:val="00063A77"/>
    <w:rsid w:val="00063E87"/>
    <w:rsid w:val="0008142E"/>
    <w:rsid w:val="00087634"/>
    <w:rsid w:val="000B1263"/>
    <w:rsid w:val="000D6FED"/>
    <w:rsid w:val="00163A84"/>
    <w:rsid w:val="00163BC9"/>
    <w:rsid w:val="001A41B6"/>
    <w:rsid w:val="001B3322"/>
    <w:rsid w:val="00205EC1"/>
    <w:rsid w:val="00215A63"/>
    <w:rsid w:val="002169A6"/>
    <w:rsid w:val="00243DB3"/>
    <w:rsid w:val="00254D46"/>
    <w:rsid w:val="0027162E"/>
    <w:rsid w:val="00282A82"/>
    <w:rsid w:val="002A48E7"/>
    <w:rsid w:val="002B2B3A"/>
    <w:rsid w:val="002B465E"/>
    <w:rsid w:val="003523F7"/>
    <w:rsid w:val="00366C5B"/>
    <w:rsid w:val="003B7666"/>
    <w:rsid w:val="00403471"/>
    <w:rsid w:val="00425C0A"/>
    <w:rsid w:val="00465664"/>
    <w:rsid w:val="004F2D2C"/>
    <w:rsid w:val="004F39E3"/>
    <w:rsid w:val="00514765"/>
    <w:rsid w:val="00561466"/>
    <w:rsid w:val="0056429A"/>
    <w:rsid w:val="005C65BF"/>
    <w:rsid w:val="005E5AA9"/>
    <w:rsid w:val="00600289"/>
    <w:rsid w:val="00607461"/>
    <w:rsid w:val="0061310E"/>
    <w:rsid w:val="00623B28"/>
    <w:rsid w:val="00647854"/>
    <w:rsid w:val="00666736"/>
    <w:rsid w:val="006E7C38"/>
    <w:rsid w:val="007246A6"/>
    <w:rsid w:val="007248D4"/>
    <w:rsid w:val="00732860"/>
    <w:rsid w:val="007513BE"/>
    <w:rsid w:val="00756A45"/>
    <w:rsid w:val="007A1D3F"/>
    <w:rsid w:val="00805043"/>
    <w:rsid w:val="00817E8F"/>
    <w:rsid w:val="00863A96"/>
    <w:rsid w:val="008748B0"/>
    <w:rsid w:val="00876B1B"/>
    <w:rsid w:val="008950F7"/>
    <w:rsid w:val="008C2830"/>
    <w:rsid w:val="008C3FD2"/>
    <w:rsid w:val="008E70D2"/>
    <w:rsid w:val="008F3257"/>
    <w:rsid w:val="00926191"/>
    <w:rsid w:val="0093188A"/>
    <w:rsid w:val="00971F02"/>
    <w:rsid w:val="00972B78"/>
    <w:rsid w:val="0097310D"/>
    <w:rsid w:val="0098728D"/>
    <w:rsid w:val="009A7A35"/>
    <w:rsid w:val="00A03BA3"/>
    <w:rsid w:val="00A05D3B"/>
    <w:rsid w:val="00A4641C"/>
    <w:rsid w:val="00A75DE7"/>
    <w:rsid w:val="00AA6536"/>
    <w:rsid w:val="00AE1719"/>
    <w:rsid w:val="00AE3257"/>
    <w:rsid w:val="00B0095D"/>
    <w:rsid w:val="00B36F7B"/>
    <w:rsid w:val="00B43DB5"/>
    <w:rsid w:val="00BA2166"/>
    <w:rsid w:val="00C1223E"/>
    <w:rsid w:val="00C5267A"/>
    <w:rsid w:val="00C56C2B"/>
    <w:rsid w:val="00CE3450"/>
    <w:rsid w:val="00D03959"/>
    <w:rsid w:val="00D06DBB"/>
    <w:rsid w:val="00D3463E"/>
    <w:rsid w:val="00DC7231"/>
    <w:rsid w:val="00DD0AB8"/>
    <w:rsid w:val="00DD7FF6"/>
    <w:rsid w:val="00E2517E"/>
    <w:rsid w:val="00E302FD"/>
    <w:rsid w:val="00E335CA"/>
    <w:rsid w:val="00E479D3"/>
    <w:rsid w:val="00E56C55"/>
    <w:rsid w:val="00E70172"/>
    <w:rsid w:val="00E74C6A"/>
    <w:rsid w:val="00E97679"/>
    <w:rsid w:val="00EB2709"/>
    <w:rsid w:val="00EB7564"/>
    <w:rsid w:val="00EE4DD5"/>
    <w:rsid w:val="00EF3D0C"/>
    <w:rsid w:val="00F05A2D"/>
    <w:rsid w:val="00F224F4"/>
    <w:rsid w:val="00F275C7"/>
    <w:rsid w:val="00F34CEF"/>
    <w:rsid w:val="00F70B71"/>
    <w:rsid w:val="00F81A94"/>
    <w:rsid w:val="00FA29EC"/>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FEA60-926F-4545-8449-FC24F647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8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4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257"/>
    <w:pPr>
      <w:spacing w:after="0" w:line="240" w:lineRule="auto"/>
    </w:pPr>
  </w:style>
  <w:style w:type="paragraph" w:styleId="Header">
    <w:name w:val="header"/>
    <w:basedOn w:val="Normal"/>
    <w:link w:val="HeaderChar"/>
    <w:uiPriority w:val="99"/>
    <w:unhideWhenUsed/>
    <w:rsid w:val="0098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8D"/>
  </w:style>
  <w:style w:type="paragraph" w:styleId="Footer">
    <w:name w:val="footer"/>
    <w:basedOn w:val="Normal"/>
    <w:link w:val="FooterChar"/>
    <w:uiPriority w:val="99"/>
    <w:unhideWhenUsed/>
    <w:rsid w:val="00987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8D"/>
  </w:style>
  <w:style w:type="character" w:customStyle="1" w:styleId="Heading3Char">
    <w:name w:val="Heading 3 Char"/>
    <w:basedOn w:val="DefaultParagraphFont"/>
    <w:link w:val="Heading3"/>
    <w:uiPriority w:val="9"/>
    <w:rsid w:val="002A48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4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die">
    <w:name w:val="tv:&gt;die"/>
    <w:basedOn w:val="Normal"/>
    <w:rsid w:val="002A4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daarna">
    <w:name w:val="tv:&gt;daarna"/>
    <w:basedOn w:val="Normal"/>
    <w:rsid w:val="002A48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166"/>
    <w:rPr>
      <w:color w:val="0000FF"/>
      <w:u w:val="single"/>
    </w:rPr>
  </w:style>
  <w:style w:type="character" w:customStyle="1" w:styleId="Heading2Char">
    <w:name w:val="Heading 2 Char"/>
    <w:basedOn w:val="DefaultParagraphFont"/>
    <w:link w:val="Heading2"/>
    <w:uiPriority w:val="9"/>
    <w:semiHidden/>
    <w:rsid w:val="007248D4"/>
    <w:rPr>
      <w:rFonts w:asciiTheme="majorHAnsi" w:eastAsiaTheme="majorEastAsia" w:hAnsiTheme="majorHAnsi" w:cstheme="majorBidi"/>
      <w:color w:val="2E74B5" w:themeColor="accent1" w:themeShade="BF"/>
      <w:sz w:val="26"/>
      <w:szCs w:val="26"/>
    </w:rPr>
  </w:style>
  <w:style w:type="paragraph" w:customStyle="1" w:styleId="Normales">
    <w:name w:val="Normal e/s"/>
    <w:basedOn w:val="Normal"/>
    <w:rsid w:val="007248D4"/>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D5A9-3810-4767-A9DE-F1117A64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2018-10-17T20:46:00Z</dcterms:created>
  <dcterms:modified xsi:type="dcterms:W3CDTF">2018-10-17T20:46:00Z</dcterms:modified>
</cp:coreProperties>
</file>